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862"/>
        <w:gridCol w:w="2977"/>
        <w:gridCol w:w="3060"/>
      </w:tblGrid>
      <w:tr w:rsidR="00732C62" w:rsidRPr="0048681A" w:rsidTr="00932F72">
        <w:trPr>
          <w:cantSplit/>
          <w:trHeight w:val="125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62" w:rsidRPr="0048681A" w:rsidRDefault="00732C62" w:rsidP="0048681A">
            <w:pPr>
              <w:pStyle w:val="affb"/>
              <w:ind w:left="-113" w:right="-113"/>
              <w:jc w:val="center"/>
              <w:rPr>
                <w:noProof/>
                <w:szCs w:val="24"/>
              </w:rPr>
            </w:pPr>
            <w:r w:rsidRPr="0048681A">
              <w:rPr>
                <w:noProof/>
                <w:szCs w:val="24"/>
              </w:rPr>
              <w:drawing>
                <wp:inline distT="0" distB="0" distL="0" distR="0">
                  <wp:extent cx="600075" cy="466725"/>
                  <wp:effectExtent l="19050" t="0" r="0" b="0"/>
                  <wp:docPr id="9" name="Рисунок 581" descr="blank2017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" descr="blank2017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5246" b="37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62" w:rsidRPr="0048681A" w:rsidRDefault="00732C62" w:rsidP="0048681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681A">
              <w:rPr>
                <w:b/>
                <w:sz w:val="24"/>
                <w:szCs w:val="24"/>
              </w:rPr>
              <w:t>Общество с ограниченной ответственностью «Головной аттестационный центр Восточно-Сибирского региона»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32C62" w:rsidRPr="0048681A" w:rsidRDefault="00732C62" w:rsidP="0048681A">
            <w:pPr>
              <w:tabs>
                <w:tab w:val="left" w:pos="360"/>
              </w:tabs>
              <w:suppressAutoHyphens/>
              <w:jc w:val="center"/>
              <w:rPr>
                <w:b/>
              </w:rPr>
            </w:pPr>
            <w:r w:rsidRPr="0048681A">
              <w:rPr>
                <w:b/>
              </w:rPr>
              <w:t>Положение</w:t>
            </w:r>
          </w:p>
          <w:p w:rsidR="00732C62" w:rsidRPr="0048681A" w:rsidRDefault="00732C62" w:rsidP="0048681A">
            <w:pPr>
              <w:tabs>
                <w:tab w:val="left" w:pos="360"/>
              </w:tabs>
              <w:suppressAutoHyphens/>
              <w:jc w:val="center"/>
              <w:rPr>
                <w:b/>
              </w:rPr>
            </w:pPr>
            <w:r w:rsidRPr="0048681A">
              <w:rPr>
                <w:b/>
              </w:rPr>
              <w:t>об аттестационном пункте</w:t>
            </w:r>
          </w:p>
          <w:p w:rsidR="00732C62" w:rsidRPr="0048681A" w:rsidRDefault="00732C62" w:rsidP="0048681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8681A">
              <w:rPr>
                <w:b/>
                <w:sz w:val="24"/>
                <w:szCs w:val="24"/>
              </w:rPr>
              <w:t xml:space="preserve">ВСР-1ГАЦ- </w:t>
            </w:r>
            <w:r w:rsidR="00F04376">
              <w:rPr>
                <w:b/>
                <w:sz w:val="24"/>
                <w:szCs w:val="24"/>
              </w:rPr>
              <w:t xml:space="preserve"> </w:t>
            </w:r>
            <w:r w:rsidRPr="0048681A">
              <w:rPr>
                <w:b/>
                <w:sz w:val="24"/>
                <w:szCs w:val="24"/>
              </w:rPr>
              <w:t>АП</w:t>
            </w:r>
          </w:p>
        </w:tc>
      </w:tr>
      <w:tr w:rsidR="00732C62" w:rsidRPr="0048681A" w:rsidTr="00434BC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62" w:rsidRPr="0048681A" w:rsidRDefault="00732C62" w:rsidP="0048681A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48681A">
              <w:rPr>
                <w:i/>
                <w:sz w:val="24"/>
                <w:szCs w:val="24"/>
              </w:rPr>
              <w:t xml:space="preserve">Выпуск </w:t>
            </w:r>
            <w:r w:rsidR="009A132B" w:rsidRPr="0048681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62" w:rsidRPr="0048681A" w:rsidRDefault="00732C62" w:rsidP="0048681A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48681A">
              <w:rPr>
                <w:i/>
                <w:sz w:val="24"/>
                <w:szCs w:val="24"/>
              </w:rPr>
              <w:t xml:space="preserve">Изменение </w:t>
            </w:r>
            <w:r w:rsidRPr="0048681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C62" w:rsidRPr="0048681A" w:rsidRDefault="00732C62" w:rsidP="0048681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8F0E87" w:rsidRPr="0048681A" w:rsidRDefault="008F0E87" w:rsidP="0048681A"/>
    <w:tbl>
      <w:tblPr>
        <w:tblStyle w:val="af0"/>
        <w:tblW w:w="453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83"/>
        <w:gridCol w:w="567"/>
        <w:gridCol w:w="283"/>
        <w:gridCol w:w="480"/>
        <w:gridCol w:w="1076"/>
        <w:gridCol w:w="1334"/>
      </w:tblGrid>
      <w:tr w:rsidR="00A132A2" w:rsidRPr="0048681A" w:rsidTr="00A132A2">
        <w:trPr>
          <w:trHeight w:val="567"/>
        </w:trPr>
        <w:tc>
          <w:tcPr>
            <w:tcW w:w="4537" w:type="dxa"/>
            <w:gridSpan w:val="7"/>
            <w:vAlign w:val="center"/>
          </w:tcPr>
          <w:p w:rsidR="00A132A2" w:rsidRPr="0048681A" w:rsidRDefault="00A132A2" w:rsidP="0048681A">
            <w:pPr>
              <w:jc w:val="center"/>
            </w:pPr>
            <w:r w:rsidRPr="0048681A">
              <w:t>УТВЕРЖДАЮ</w:t>
            </w:r>
          </w:p>
        </w:tc>
      </w:tr>
      <w:tr w:rsidR="00A132A2" w:rsidRPr="0048681A" w:rsidTr="00A132A2">
        <w:trPr>
          <w:trHeight w:val="454"/>
        </w:trPr>
        <w:tc>
          <w:tcPr>
            <w:tcW w:w="4537" w:type="dxa"/>
            <w:gridSpan w:val="7"/>
            <w:vAlign w:val="center"/>
          </w:tcPr>
          <w:p w:rsidR="00A132A2" w:rsidRPr="0048681A" w:rsidRDefault="00A132A2" w:rsidP="0048681A">
            <w:pPr>
              <w:jc w:val="center"/>
            </w:pPr>
            <w:r w:rsidRPr="0048681A">
              <w:t xml:space="preserve">Генеральный директор </w:t>
            </w:r>
          </w:p>
          <w:p w:rsidR="00A132A2" w:rsidRPr="0048681A" w:rsidRDefault="00A132A2" w:rsidP="0048681A">
            <w:pPr>
              <w:jc w:val="center"/>
            </w:pPr>
            <w:r w:rsidRPr="0048681A">
              <w:t>ООО «ГАЦ ВСР»</w:t>
            </w:r>
          </w:p>
        </w:tc>
      </w:tr>
      <w:tr w:rsidR="00A132A2" w:rsidRPr="0048681A" w:rsidTr="00A132A2">
        <w:trPr>
          <w:trHeight w:val="454"/>
        </w:trPr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A132A2" w:rsidRPr="0048681A" w:rsidRDefault="00A132A2" w:rsidP="0048681A"/>
        </w:tc>
        <w:tc>
          <w:tcPr>
            <w:tcW w:w="2410" w:type="dxa"/>
            <w:gridSpan w:val="2"/>
            <w:vAlign w:val="bottom"/>
          </w:tcPr>
          <w:p w:rsidR="00A132A2" w:rsidRPr="0048681A" w:rsidRDefault="00A132A2" w:rsidP="0048681A">
            <w:pPr>
              <w:jc w:val="center"/>
            </w:pPr>
            <w:r w:rsidRPr="0048681A">
              <w:t>Н.А. Нестеренко</w:t>
            </w:r>
          </w:p>
        </w:tc>
      </w:tr>
      <w:tr w:rsidR="00A132A2" w:rsidRPr="0048681A" w:rsidTr="00A132A2">
        <w:trPr>
          <w:trHeight w:val="454"/>
        </w:trPr>
        <w:tc>
          <w:tcPr>
            <w:tcW w:w="514" w:type="dxa"/>
            <w:vAlign w:val="bottom"/>
          </w:tcPr>
          <w:p w:rsidR="00A132A2" w:rsidRPr="0048681A" w:rsidRDefault="00A132A2" w:rsidP="0048681A">
            <w:pPr>
              <w:jc w:val="center"/>
            </w:pPr>
          </w:p>
        </w:tc>
        <w:tc>
          <w:tcPr>
            <w:tcW w:w="283" w:type="dxa"/>
            <w:vAlign w:val="bottom"/>
          </w:tcPr>
          <w:p w:rsidR="00A132A2" w:rsidRPr="0048681A" w:rsidRDefault="00A132A2" w:rsidP="0048681A">
            <w:pPr>
              <w:ind w:left="-86" w:right="-96"/>
              <w:jc w:val="center"/>
            </w:pPr>
            <w:r w:rsidRPr="0048681A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132A2" w:rsidRPr="0048681A" w:rsidRDefault="00A132A2" w:rsidP="0048681A">
            <w:pPr>
              <w:jc w:val="center"/>
            </w:pPr>
          </w:p>
        </w:tc>
        <w:tc>
          <w:tcPr>
            <w:tcW w:w="283" w:type="dxa"/>
            <w:vAlign w:val="bottom"/>
          </w:tcPr>
          <w:p w:rsidR="00A132A2" w:rsidRPr="0048681A" w:rsidRDefault="00A132A2" w:rsidP="0048681A">
            <w:pPr>
              <w:ind w:left="-112" w:right="-117"/>
              <w:jc w:val="center"/>
            </w:pPr>
            <w:r w:rsidRPr="0048681A">
              <w:t>»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bottom"/>
          </w:tcPr>
          <w:p w:rsidR="00A132A2" w:rsidRPr="0048681A" w:rsidRDefault="00A132A2" w:rsidP="0048681A">
            <w:pPr>
              <w:jc w:val="center"/>
            </w:pPr>
          </w:p>
        </w:tc>
        <w:tc>
          <w:tcPr>
            <w:tcW w:w="1334" w:type="dxa"/>
            <w:vAlign w:val="bottom"/>
          </w:tcPr>
          <w:p w:rsidR="00A132A2" w:rsidRPr="0048681A" w:rsidRDefault="00A132A2" w:rsidP="0048681A">
            <w:r w:rsidRPr="0048681A">
              <w:t>201</w:t>
            </w:r>
            <w:r w:rsidR="00BB6C4D" w:rsidRPr="0048681A">
              <w:t>9</w:t>
            </w:r>
            <w:r w:rsidRPr="0048681A">
              <w:t xml:space="preserve"> г.</w:t>
            </w:r>
          </w:p>
        </w:tc>
      </w:tr>
      <w:tr w:rsidR="00A132A2" w:rsidRPr="0048681A" w:rsidTr="00A132A2">
        <w:trPr>
          <w:trHeight w:val="454"/>
        </w:trPr>
        <w:tc>
          <w:tcPr>
            <w:tcW w:w="514" w:type="dxa"/>
          </w:tcPr>
          <w:p w:rsidR="00A132A2" w:rsidRPr="0048681A" w:rsidRDefault="00A132A2" w:rsidP="0048681A">
            <w:pPr>
              <w:ind w:left="-75" w:right="-107"/>
              <w:jc w:val="center"/>
              <w:rPr>
                <w:vertAlign w:val="superscript"/>
              </w:rPr>
            </w:pPr>
            <w:r w:rsidRPr="0048681A">
              <w:rPr>
                <w:vertAlign w:val="superscript"/>
              </w:rPr>
              <w:t>М.П.</w:t>
            </w:r>
          </w:p>
        </w:tc>
        <w:tc>
          <w:tcPr>
            <w:tcW w:w="4023" w:type="dxa"/>
            <w:gridSpan w:val="6"/>
            <w:vAlign w:val="bottom"/>
          </w:tcPr>
          <w:p w:rsidR="00A132A2" w:rsidRPr="0048681A" w:rsidRDefault="00A132A2" w:rsidP="0048681A"/>
        </w:tc>
      </w:tr>
    </w:tbl>
    <w:p w:rsidR="00EF05AD" w:rsidRPr="0048681A" w:rsidRDefault="00EF05AD" w:rsidP="0048681A">
      <w:pPr>
        <w:sectPr w:rsidR="00EF05AD" w:rsidRPr="0048681A" w:rsidSect="00932F72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2B5038" w:rsidRPr="0048681A" w:rsidRDefault="002B5038" w:rsidP="0048681A">
      <w:pPr>
        <w:tabs>
          <w:tab w:val="left" w:pos="360"/>
        </w:tabs>
        <w:suppressAutoHyphens/>
        <w:jc w:val="center"/>
        <w:rPr>
          <w:b/>
        </w:rPr>
      </w:pPr>
    </w:p>
    <w:p w:rsidR="00EF05AD" w:rsidRPr="0048681A" w:rsidRDefault="00830548" w:rsidP="0048681A">
      <w:pPr>
        <w:tabs>
          <w:tab w:val="left" w:pos="360"/>
        </w:tabs>
        <w:suppressAutoHyphens/>
        <w:jc w:val="center"/>
        <w:rPr>
          <w:b/>
        </w:rPr>
      </w:pPr>
      <w:r w:rsidRPr="0048681A">
        <w:rPr>
          <w:b/>
        </w:rPr>
        <w:t>Положение</w:t>
      </w:r>
    </w:p>
    <w:p w:rsidR="00EF05AD" w:rsidRPr="0048681A" w:rsidRDefault="00830548" w:rsidP="0048681A">
      <w:pPr>
        <w:tabs>
          <w:tab w:val="left" w:pos="360"/>
        </w:tabs>
        <w:suppressAutoHyphens/>
        <w:jc w:val="center"/>
      </w:pPr>
      <w:r w:rsidRPr="0048681A">
        <w:t xml:space="preserve">об аттестационном пункте </w:t>
      </w:r>
    </w:p>
    <w:p w:rsidR="00EF05AD" w:rsidRPr="0048681A" w:rsidRDefault="00830548" w:rsidP="0048681A">
      <w:pPr>
        <w:tabs>
          <w:tab w:val="left" w:pos="360"/>
        </w:tabs>
        <w:suppressAutoHyphens/>
        <w:jc w:val="center"/>
        <w:rPr>
          <w:b/>
        </w:rPr>
      </w:pPr>
      <w:r w:rsidRPr="0048681A">
        <w:rPr>
          <w:b/>
        </w:rPr>
        <w:t>ВСР-1ГАЦ-</w:t>
      </w:r>
      <w:r w:rsidR="00BA4F31">
        <w:rPr>
          <w:b/>
        </w:rPr>
        <w:t>20</w:t>
      </w:r>
      <w:r w:rsidR="00732C62" w:rsidRPr="0048681A">
        <w:rPr>
          <w:b/>
        </w:rPr>
        <w:t>АП</w:t>
      </w:r>
    </w:p>
    <w:p w:rsidR="00932F72" w:rsidRPr="0048681A" w:rsidRDefault="00932F72" w:rsidP="0048681A">
      <w:pPr>
        <w:tabs>
          <w:tab w:val="left" w:pos="360"/>
        </w:tabs>
        <w:suppressAutoHyphens/>
        <w:jc w:val="center"/>
        <w:rPr>
          <w:b/>
        </w:rPr>
      </w:pPr>
    </w:p>
    <w:p w:rsidR="00932F72" w:rsidRPr="0048681A" w:rsidRDefault="00932F72" w:rsidP="0048681A">
      <w:pPr>
        <w:tabs>
          <w:tab w:val="left" w:pos="360"/>
        </w:tabs>
        <w:suppressAutoHyphens/>
        <w:jc w:val="center"/>
        <w:rPr>
          <w:b/>
        </w:rPr>
      </w:pPr>
    </w:p>
    <w:p w:rsidR="00932F72" w:rsidRPr="0048681A" w:rsidRDefault="00932F72" w:rsidP="0048681A">
      <w:pPr>
        <w:tabs>
          <w:tab w:val="left" w:pos="360"/>
        </w:tabs>
        <w:suppressAutoHyphens/>
        <w:jc w:val="center"/>
        <w:rPr>
          <w:b/>
        </w:rPr>
      </w:pPr>
    </w:p>
    <w:p w:rsidR="00932F72" w:rsidRPr="0048681A" w:rsidRDefault="00932F72" w:rsidP="0048681A">
      <w:pPr>
        <w:tabs>
          <w:tab w:val="left" w:pos="360"/>
        </w:tabs>
        <w:suppressAutoHyphens/>
        <w:jc w:val="center"/>
        <w:rPr>
          <w:b/>
        </w:rPr>
      </w:pPr>
    </w:p>
    <w:p w:rsidR="00932F72" w:rsidRPr="0048681A" w:rsidRDefault="00932F72" w:rsidP="0048681A">
      <w:pPr>
        <w:tabs>
          <w:tab w:val="left" w:pos="360"/>
        </w:tabs>
        <w:suppressAutoHyphens/>
        <w:jc w:val="center"/>
        <w:rPr>
          <w:b/>
        </w:rPr>
      </w:pPr>
      <w:bookmarkStart w:id="0" w:name="_GoBack"/>
      <w:bookmarkEnd w:id="0"/>
    </w:p>
    <w:p w:rsidR="00932F72" w:rsidRPr="0048681A" w:rsidRDefault="00932F72" w:rsidP="0048681A">
      <w:pPr>
        <w:tabs>
          <w:tab w:val="left" w:pos="360"/>
        </w:tabs>
        <w:suppressAutoHyphens/>
        <w:jc w:val="center"/>
        <w:rPr>
          <w:b/>
        </w:rPr>
      </w:pPr>
    </w:p>
    <w:p w:rsidR="00932F72" w:rsidRPr="0048681A" w:rsidRDefault="00932F72" w:rsidP="0048681A">
      <w:pPr>
        <w:tabs>
          <w:tab w:val="left" w:pos="360"/>
        </w:tabs>
        <w:suppressAutoHyphens/>
        <w:jc w:val="center"/>
        <w:rPr>
          <w:b/>
        </w:rPr>
      </w:pPr>
    </w:p>
    <w:p w:rsidR="00932F72" w:rsidRPr="0048681A" w:rsidRDefault="00932F72" w:rsidP="0048681A">
      <w:pPr>
        <w:tabs>
          <w:tab w:val="left" w:pos="360"/>
        </w:tabs>
        <w:suppressAutoHyphens/>
        <w:jc w:val="center"/>
        <w:rPr>
          <w:b/>
        </w:rPr>
      </w:pPr>
    </w:p>
    <w:p w:rsidR="00932F72" w:rsidRPr="0048681A" w:rsidRDefault="00932F72" w:rsidP="0048681A">
      <w:pPr>
        <w:tabs>
          <w:tab w:val="left" w:pos="360"/>
        </w:tabs>
        <w:suppressAutoHyphens/>
        <w:jc w:val="center"/>
        <w:rPr>
          <w:b/>
        </w:rPr>
      </w:pPr>
    </w:p>
    <w:p w:rsidR="00932F72" w:rsidRDefault="00932F72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Pr="0048681A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932F72" w:rsidRPr="0048681A" w:rsidRDefault="00932F72" w:rsidP="0048681A">
      <w:pPr>
        <w:tabs>
          <w:tab w:val="left" w:pos="360"/>
        </w:tabs>
        <w:suppressAutoHyphens/>
        <w:jc w:val="center"/>
        <w:rPr>
          <w:b/>
        </w:rPr>
      </w:pPr>
    </w:p>
    <w:p w:rsidR="00932F72" w:rsidRPr="0048681A" w:rsidRDefault="00932F72" w:rsidP="0048681A">
      <w:pPr>
        <w:tabs>
          <w:tab w:val="left" w:pos="360"/>
        </w:tabs>
        <w:suppressAutoHyphens/>
        <w:jc w:val="both"/>
        <w:rPr>
          <w:b/>
        </w:rPr>
      </w:pPr>
    </w:p>
    <w:p w:rsidR="00932F72" w:rsidRPr="0048681A" w:rsidRDefault="00932F72" w:rsidP="0048681A">
      <w:pPr>
        <w:tabs>
          <w:tab w:val="left" w:pos="360"/>
        </w:tabs>
        <w:suppressAutoHyphens/>
        <w:jc w:val="both"/>
      </w:pPr>
      <w:r w:rsidRPr="0048681A">
        <w:t>СОГЛАСОВАНО</w:t>
      </w:r>
    </w:p>
    <w:p w:rsidR="00932F72" w:rsidRPr="0048681A" w:rsidRDefault="00932F72" w:rsidP="0048681A">
      <w:pPr>
        <w:tabs>
          <w:tab w:val="left" w:pos="360"/>
        </w:tabs>
        <w:suppressAutoHyphens/>
        <w:jc w:val="both"/>
      </w:pPr>
    </w:p>
    <w:p w:rsidR="00932F72" w:rsidRPr="0048681A" w:rsidRDefault="00A132A2" w:rsidP="0048681A">
      <w:pPr>
        <w:tabs>
          <w:tab w:val="left" w:pos="360"/>
        </w:tabs>
        <w:suppressAutoHyphens/>
        <w:jc w:val="both"/>
      </w:pPr>
      <w:r w:rsidRPr="0048681A">
        <w:t>Генеральный директор</w:t>
      </w:r>
    </w:p>
    <w:p w:rsidR="00327597" w:rsidRPr="0048681A" w:rsidRDefault="00327597" w:rsidP="0048681A">
      <w:pPr>
        <w:tabs>
          <w:tab w:val="left" w:pos="360"/>
        </w:tabs>
        <w:suppressAutoHyphens/>
        <w:jc w:val="both"/>
      </w:pPr>
      <w:r w:rsidRPr="0048681A">
        <w:t>АО «ЗабТЭК»</w:t>
      </w:r>
    </w:p>
    <w:p w:rsidR="00A132A2" w:rsidRPr="0048681A" w:rsidRDefault="00A132A2" w:rsidP="0048681A">
      <w:pPr>
        <w:tabs>
          <w:tab w:val="left" w:pos="360"/>
        </w:tabs>
        <w:suppressAutoHyphens/>
        <w:jc w:val="both"/>
      </w:pPr>
      <w:r w:rsidRPr="0048681A">
        <w:t>_______________</w:t>
      </w:r>
      <w:r w:rsidR="00327597" w:rsidRPr="0048681A">
        <w:t xml:space="preserve"> А.В. Юдаев</w:t>
      </w:r>
    </w:p>
    <w:p w:rsidR="00A132A2" w:rsidRPr="0048681A" w:rsidRDefault="00A132A2" w:rsidP="0048681A">
      <w:pPr>
        <w:tabs>
          <w:tab w:val="left" w:pos="360"/>
        </w:tabs>
        <w:suppressAutoHyphens/>
        <w:jc w:val="both"/>
      </w:pPr>
      <w:r w:rsidRPr="0048681A">
        <w:t>«___» _____________ 201</w:t>
      </w:r>
      <w:r w:rsidR="00BB6C4D" w:rsidRPr="0048681A">
        <w:t>9</w:t>
      </w:r>
      <w:r w:rsidRPr="0048681A">
        <w:t xml:space="preserve"> г.</w:t>
      </w:r>
    </w:p>
    <w:p w:rsidR="00A132A2" w:rsidRPr="0048681A" w:rsidRDefault="00A132A2" w:rsidP="0048681A">
      <w:pPr>
        <w:tabs>
          <w:tab w:val="left" w:pos="360"/>
        </w:tabs>
        <w:suppressAutoHyphens/>
        <w:jc w:val="both"/>
      </w:pPr>
    </w:p>
    <w:p w:rsidR="00932F72" w:rsidRDefault="00932F72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Default="00F04376" w:rsidP="0048681A">
      <w:pPr>
        <w:tabs>
          <w:tab w:val="left" w:pos="360"/>
        </w:tabs>
        <w:suppressAutoHyphens/>
        <w:jc w:val="center"/>
        <w:rPr>
          <w:b/>
        </w:rPr>
      </w:pPr>
    </w:p>
    <w:p w:rsidR="00F04376" w:rsidRPr="0048681A" w:rsidRDefault="00F04376" w:rsidP="0048681A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г. Иркутск</w:t>
      </w:r>
    </w:p>
    <w:p w:rsidR="008F0E87" w:rsidRPr="0048681A" w:rsidRDefault="008F0E87" w:rsidP="0048681A">
      <w:pPr>
        <w:pStyle w:val="1"/>
        <w:rPr>
          <w:rFonts w:ascii="Times New Roman" w:eastAsia="Times New Roman" w:hAnsi="Times New Roman"/>
          <w:sz w:val="24"/>
          <w:szCs w:val="24"/>
        </w:rPr>
        <w:sectPr w:rsidR="008F0E87" w:rsidRPr="0048681A" w:rsidSect="00661124">
          <w:footnotePr>
            <w:numFmt w:val="chicago"/>
          </w:footnotePr>
          <w:type w:val="continuous"/>
          <w:pgSz w:w="11906" w:h="16838"/>
          <w:pgMar w:top="709" w:right="851" w:bottom="568" w:left="1134" w:header="709" w:footer="275" w:gutter="0"/>
          <w:cols w:space="709"/>
        </w:sectPr>
      </w:pPr>
    </w:p>
    <w:p w:rsidR="009F1C5F" w:rsidRPr="0048681A" w:rsidRDefault="009F1C5F" w:rsidP="0048681A">
      <w:pPr>
        <w:widowControl w:val="0"/>
        <w:ind w:left="720"/>
        <w:jc w:val="both"/>
      </w:pPr>
      <w:r w:rsidRPr="0048681A">
        <w:lastRenderedPageBreak/>
        <w:t>В Положении использованы следующие сокращения:</w:t>
      </w:r>
    </w:p>
    <w:p w:rsidR="009F1C5F" w:rsidRPr="0048681A" w:rsidRDefault="009F1C5F" w:rsidP="0048681A"/>
    <w:p w:rsidR="009F1C5F" w:rsidRPr="0048681A" w:rsidRDefault="009A132B" w:rsidP="0048681A">
      <w:r w:rsidRPr="0048681A">
        <w:t xml:space="preserve">организация </w:t>
      </w:r>
      <w:r w:rsidR="009F1C5F" w:rsidRPr="0048681A">
        <w:t>АЦ - ООО «ГАЦ ВСР»</w:t>
      </w:r>
    </w:p>
    <w:p w:rsidR="009F1C5F" w:rsidRPr="0048681A" w:rsidRDefault="009F1C5F" w:rsidP="0048681A">
      <w:r w:rsidRPr="0048681A">
        <w:t xml:space="preserve">АП – Аттестационный пункт </w:t>
      </w:r>
    </w:p>
    <w:p w:rsidR="009F1C5F" w:rsidRPr="0048681A" w:rsidRDefault="009F1C5F" w:rsidP="0048681A">
      <w:r w:rsidRPr="0048681A">
        <w:t>ВСР-1ГАЦ-АП</w:t>
      </w:r>
      <w:r w:rsidR="008C4CB8" w:rsidRPr="0048681A">
        <w:t xml:space="preserve"> </w:t>
      </w:r>
      <w:r w:rsidRPr="0048681A">
        <w:t>- АП на базе АО «</w:t>
      </w:r>
      <w:r w:rsidR="009A132B" w:rsidRPr="0048681A">
        <w:t>ЗабТЭК</w:t>
      </w:r>
      <w:r w:rsidRPr="0048681A">
        <w:t>»</w:t>
      </w:r>
    </w:p>
    <w:p w:rsidR="0061509C" w:rsidRPr="0048681A" w:rsidRDefault="0061509C" w:rsidP="0048681A">
      <w:r w:rsidRPr="0048681A">
        <w:t>КСС – контрольное сварное соединений</w:t>
      </w:r>
    </w:p>
    <w:p w:rsidR="008C4CB8" w:rsidRPr="0048681A" w:rsidRDefault="008C4CB8" w:rsidP="0048681A">
      <w:r w:rsidRPr="0048681A">
        <w:t>Правила - «Правила аттестации сварщиков и специалистов сварочного производства»</w:t>
      </w:r>
      <w:r w:rsidR="00557A47" w:rsidRPr="0048681A">
        <w:t xml:space="preserve"> ПБ 03-273-99</w:t>
      </w:r>
    </w:p>
    <w:p w:rsidR="009F1C5F" w:rsidRPr="0048681A" w:rsidRDefault="008C4CB8" w:rsidP="0048681A">
      <w:r w:rsidRPr="0048681A">
        <w:t xml:space="preserve">Регламент – «Технологический регламент проведения аттестации сварщиков и специалистов сварочного производства» </w:t>
      </w:r>
      <w:r w:rsidR="00557A47" w:rsidRPr="0048681A">
        <w:t>РД 03-495-02</w:t>
      </w:r>
    </w:p>
    <w:p w:rsidR="007D4086" w:rsidRPr="0048681A" w:rsidRDefault="007D4086" w:rsidP="0048681A"/>
    <w:p w:rsidR="009F1C5F" w:rsidRPr="0048681A" w:rsidRDefault="009F1C5F" w:rsidP="0048681A">
      <w:pPr>
        <w:sectPr w:rsidR="009F1C5F" w:rsidRPr="0048681A" w:rsidSect="00732C62">
          <w:footnotePr>
            <w:numFmt w:val="chicago"/>
          </w:footnotePr>
          <w:pgSz w:w="11906" w:h="16838"/>
          <w:pgMar w:top="567" w:right="851" w:bottom="568" w:left="1134" w:header="709" w:footer="275" w:gutter="0"/>
          <w:pgNumType w:start="2"/>
          <w:cols w:space="709"/>
        </w:sectPr>
      </w:pPr>
    </w:p>
    <w:p w:rsidR="00EF05AD" w:rsidRPr="0048681A" w:rsidRDefault="00830548" w:rsidP="0048681A">
      <w:pPr>
        <w:pStyle w:val="1"/>
        <w:rPr>
          <w:rFonts w:ascii="Times New Roman" w:eastAsia="Times New Roman" w:hAnsi="Times New Roman"/>
          <w:sz w:val="24"/>
          <w:szCs w:val="24"/>
        </w:rPr>
      </w:pPr>
      <w:r w:rsidRPr="0048681A">
        <w:rPr>
          <w:rFonts w:ascii="Times New Roman" w:eastAsia="Times New Roman" w:hAnsi="Times New Roman"/>
          <w:sz w:val="24"/>
          <w:szCs w:val="24"/>
        </w:rPr>
        <w:lastRenderedPageBreak/>
        <w:t>СОДЕРЖАНИЕ</w:t>
      </w:r>
    </w:p>
    <w:p w:rsidR="00BB331B" w:rsidRPr="0048681A" w:rsidRDefault="00BB331B" w:rsidP="0048681A"/>
    <w:tbl>
      <w:tblPr>
        <w:tblStyle w:val="af0"/>
        <w:tblW w:w="10379" w:type="dxa"/>
        <w:tblInd w:w="-34" w:type="dxa"/>
        <w:tblLook w:val="04A0" w:firstRow="1" w:lastRow="0" w:firstColumn="1" w:lastColumn="0" w:noHBand="0" w:noVBand="1"/>
      </w:tblPr>
      <w:tblGrid>
        <w:gridCol w:w="496"/>
        <w:gridCol w:w="8971"/>
        <w:gridCol w:w="912"/>
      </w:tblGrid>
      <w:tr w:rsidR="00557A47" w:rsidRPr="0048681A" w:rsidTr="00AD3041">
        <w:tc>
          <w:tcPr>
            <w:tcW w:w="496" w:type="dxa"/>
          </w:tcPr>
          <w:p w:rsidR="00557A47" w:rsidRPr="0048681A" w:rsidRDefault="00557A47" w:rsidP="0048681A">
            <w:pPr>
              <w:jc w:val="center"/>
            </w:pPr>
          </w:p>
        </w:tc>
        <w:tc>
          <w:tcPr>
            <w:tcW w:w="8971" w:type="dxa"/>
          </w:tcPr>
          <w:p w:rsidR="00557A47" w:rsidRPr="0048681A" w:rsidRDefault="00557A47" w:rsidP="0048681A">
            <w:pPr>
              <w:jc w:val="both"/>
            </w:pPr>
          </w:p>
        </w:tc>
        <w:tc>
          <w:tcPr>
            <w:tcW w:w="912" w:type="dxa"/>
          </w:tcPr>
          <w:p w:rsidR="00557A47" w:rsidRPr="0048681A" w:rsidRDefault="00557A47" w:rsidP="0048681A">
            <w:pPr>
              <w:jc w:val="center"/>
            </w:pPr>
            <w:r w:rsidRPr="0048681A">
              <w:t>стр.</w:t>
            </w:r>
          </w:p>
        </w:tc>
      </w:tr>
      <w:tr w:rsidR="0068540A" w:rsidRPr="0048681A" w:rsidTr="00AD3041">
        <w:tc>
          <w:tcPr>
            <w:tcW w:w="496" w:type="dxa"/>
          </w:tcPr>
          <w:p w:rsidR="0068540A" w:rsidRPr="0048681A" w:rsidRDefault="00024618" w:rsidP="0048681A">
            <w:pPr>
              <w:jc w:val="center"/>
            </w:pPr>
            <w:r w:rsidRPr="0048681A">
              <w:t>1</w:t>
            </w:r>
          </w:p>
        </w:tc>
        <w:tc>
          <w:tcPr>
            <w:tcW w:w="8971" w:type="dxa"/>
          </w:tcPr>
          <w:p w:rsidR="0068540A" w:rsidRPr="0048681A" w:rsidRDefault="006167D9" w:rsidP="0048681A">
            <w:pPr>
              <w:jc w:val="both"/>
            </w:pPr>
            <w:r w:rsidRPr="0048681A">
              <w:t>О</w:t>
            </w:r>
            <w:r w:rsidR="0068540A" w:rsidRPr="0048681A">
              <w:t>рганизационн</w:t>
            </w:r>
            <w:r w:rsidRPr="0048681A">
              <w:t>ая</w:t>
            </w:r>
            <w:r w:rsidR="0068540A" w:rsidRPr="0048681A">
              <w:t xml:space="preserve"> структур</w:t>
            </w:r>
            <w:r w:rsidRPr="0048681A">
              <w:t>а</w:t>
            </w:r>
            <w:r w:rsidR="00AD3041" w:rsidRPr="0048681A">
              <w:t xml:space="preserve"> АП</w:t>
            </w:r>
          </w:p>
        </w:tc>
        <w:tc>
          <w:tcPr>
            <w:tcW w:w="912" w:type="dxa"/>
          </w:tcPr>
          <w:p w:rsidR="0068540A" w:rsidRPr="0048681A" w:rsidRDefault="0031278A" w:rsidP="0048681A">
            <w:pPr>
              <w:jc w:val="center"/>
            </w:pPr>
            <w:r>
              <w:t>4</w:t>
            </w:r>
          </w:p>
        </w:tc>
      </w:tr>
      <w:tr w:rsidR="00AD3041" w:rsidRPr="0048681A" w:rsidTr="00AD3041">
        <w:tc>
          <w:tcPr>
            <w:tcW w:w="496" w:type="dxa"/>
          </w:tcPr>
          <w:p w:rsidR="00AD3041" w:rsidRPr="0048681A" w:rsidRDefault="00024618" w:rsidP="0048681A">
            <w:pPr>
              <w:jc w:val="center"/>
            </w:pPr>
            <w:r w:rsidRPr="0048681A">
              <w:t>2</w:t>
            </w:r>
          </w:p>
        </w:tc>
        <w:tc>
          <w:tcPr>
            <w:tcW w:w="8971" w:type="dxa"/>
          </w:tcPr>
          <w:p w:rsidR="00AD3041" w:rsidRPr="0048681A" w:rsidRDefault="00AD3041" w:rsidP="0048681A">
            <w:pPr>
              <w:jc w:val="both"/>
            </w:pPr>
            <w:r w:rsidRPr="0048681A">
              <w:t>Область деятельности АП</w:t>
            </w:r>
          </w:p>
        </w:tc>
        <w:tc>
          <w:tcPr>
            <w:tcW w:w="912" w:type="dxa"/>
          </w:tcPr>
          <w:p w:rsidR="00AD3041" w:rsidRPr="0048681A" w:rsidRDefault="0031278A" w:rsidP="0048681A">
            <w:pPr>
              <w:jc w:val="center"/>
            </w:pPr>
            <w:r>
              <w:t>4</w:t>
            </w:r>
          </w:p>
        </w:tc>
      </w:tr>
      <w:tr w:rsidR="0068540A" w:rsidRPr="0048681A" w:rsidTr="00AD3041">
        <w:tc>
          <w:tcPr>
            <w:tcW w:w="496" w:type="dxa"/>
          </w:tcPr>
          <w:p w:rsidR="0068540A" w:rsidRPr="0048681A" w:rsidRDefault="00024618" w:rsidP="0048681A">
            <w:pPr>
              <w:jc w:val="center"/>
            </w:pPr>
            <w:r w:rsidRPr="0048681A">
              <w:t>3</w:t>
            </w:r>
          </w:p>
        </w:tc>
        <w:tc>
          <w:tcPr>
            <w:tcW w:w="8971" w:type="dxa"/>
          </w:tcPr>
          <w:p w:rsidR="0068540A" w:rsidRPr="0048681A" w:rsidRDefault="0068540A" w:rsidP="0048681A">
            <w:pPr>
              <w:jc w:val="both"/>
            </w:pPr>
            <w:r w:rsidRPr="0048681A">
              <w:t>Сведения о персонале</w:t>
            </w:r>
            <w:r w:rsidR="0061509C" w:rsidRPr="0048681A">
              <w:t xml:space="preserve"> АП</w:t>
            </w:r>
          </w:p>
        </w:tc>
        <w:tc>
          <w:tcPr>
            <w:tcW w:w="912" w:type="dxa"/>
          </w:tcPr>
          <w:p w:rsidR="0068540A" w:rsidRPr="0048681A" w:rsidRDefault="0031278A" w:rsidP="0048681A">
            <w:pPr>
              <w:jc w:val="center"/>
            </w:pPr>
            <w:r>
              <w:t>5</w:t>
            </w:r>
          </w:p>
        </w:tc>
      </w:tr>
      <w:tr w:rsidR="00AD3041" w:rsidRPr="0048681A" w:rsidTr="00AD3041">
        <w:tc>
          <w:tcPr>
            <w:tcW w:w="496" w:type="dxa"/>
          </w:tcPr>
          <w:p w:rsidR="00AD3041" w:rsidRPr="0048681A" w:rsidRDefault="00024618" w:rsidP="0048681A">
            <w:pPr>
              <w:jc w:val="center"/>
            </w:pPr>
            <w:r w:rsidRPr="0048681A">
              <w:t>4</w:t>
            </w:r>
          </w:p>
        </w:tc>
        <w:tc>
          <w:tcPr>
            <w:tcW w:w="8971" w:type="dxa"/>
          </w:tcPr>
          <w:p w:rsidR="00AD3041" w:rsidRPr="0048681A" w:rsidRDefault="00AD3041" w:rsidP="0048681A">
            <w:pPr>
              <w:jc w:val="both"/>
            </w:pPr>
            <w:r w:rsidRPr="0048681A">
              <w:t>Порядок ведения делопроизводства АП</w:t>
            </w:r>
          </w:p>
        </w:tc>
        <w:tc>
          <w:tcPr>
            <w:tcW w:w="912" w:type="dxa"/>
          </w:tcPr>
          <w:p w:rsidR="00AD3041" w:rsidRPr="0048681A" w:rsidRDefault="0031278A" w:rsidP="0048681A">
            <w:pPr>
              <w:jc w:val="center"/>
            </w:pPr>
            <w:r>
              <w:t>6</w:t>
            </w:r>
          </w:p>
        </w:tc>
      </w:tr>
      <w:tr w:rsidR="00AD3041" w:rsidRPr="0048681A" w:rsidTr="00AD3041">
        <w:tc>
          <w:tcPr>
            <w:tcW w:w="496" w:type="dxa"/>
          </w:tcPr>
          <w:p w:rsidR="00AD3041" w:rsidRPr="0048681A" w:rsidRDefault="00024618" w:rsidP="0048681A">
            <w:pPr>
              <w:jc w:val="center"/>
            </w:pPr>
            <w:r w:rsidRPr="0048681A">
              <w:t>5</w:t>
            </w:r>
          </w:p>
        </w:tc>
        <w:tc>
          <w:tcPr>
            <w:tcW w:w="8971" w:type="dxa"/>
          </w:tcPr>
          <w:p w:rsidR="00AD3041" w:rsidRPr="0048681A" w:rsidRDefault="00AD3041" w:rsidP="0048681A">
            <w:pPr>
              <w:jc w:val="both"/>
            </w:pPr>
            <w:r w:rsidRPr="0048681A">
              <w:t>Сведения о наличии помещений</w:t>
            </w:r>
          </w:p>
        </w:tc>
        <w:tc>
          <w:tcPr>
            <w:tcW w:w="912" w:type="dxa"/>
          </w:tcPr>
          <w:p w:rsidR="00AD3041" w:rsidRPr="0048681A" w:rsidRDefault="0031278A" w:rsidP="0048681A">
            <w:pPr>
              <w:jc w:val="center"/>
            </w:pPr>
            <w:r>
              <w:t>6</w:t>
            </w:r>
          </w:p>
        </w:tc>
      </w:tr>
      <w:tr w:rsidR="00AD3041" w:rsidRPr="0048681A" w:rsidTr="00AD3041">
        <w:tc>
          <w:tcPr>
            <w:tcW w:w="496" w:type="dxa"/>
          </w:tcPr>
          <w:p w:rsidR="00AD3041" w:rsidRPr="0048681A" w:rsidRDefault="00024618" w:rsidP="0048681A">
            <w:pPr>
              <w:jc w:val="center"/>
            </w:pPr>
            <w:r w:rsidRPr="0048681A">
              <w:t>6</w:t>
            </w:r>
          </w:p>
        </w:tc>
        <w:tc>
          <w:tcPr>
            <w:tcW w:w="8971" w:type="dxa"/>
          </w:tcPr>
          <w:p w:rsidR="00AD3041" w:rsidRPr="0048681A" w:rsidRDefault="00AD3041" w:rsidP="0048681A">
            <w:pPr>
              <w:jc w:val="both"/>
            </w:pPr>
            <w:r w:rsidRPr="0048681A">
              <w:t>Сведения о наличии сварочного, контрольного, испытательного оборудования, станочного парка, приборов, оснастки и инструментов, обеспечивающих возможность проведения аттестации в области деятельности АП</w:t>
            </w:r>
          </w:p>
        </w:tc>
        <w:tc>
          <w:tcPr>
            <w:tcW w:w="912" w:type="dxa"/>
          </w:tcPr>
          <w:p w:rsidR="00AD3041" w:rsidRPr="0048681A" w:rsidRDefault="0031278A" w:rsidP="0048681A">
            <w:pPr>
              <w:jc w:val="center"/>
            </w:pPr>
            <w:r>
              <w:t>7</w:t>
            </w:r>
          </w:p>
        </w:tc>
      </w:tr>
      <w:tr w:rsidR="00AD3041" w:rsidRPr="0048681A" w:rsidTr="00AD3041">
        <w:tc>
          <w:tcPr>
            <w:tcW w:w="496" w:type="dxa"/>
          </w:tcPr>
          <w:p w:rsidR="00AD3041" w:rsidRPr="0048681A" w:rsidRDefault="00024618" w:rsidP="0048681A">
            <w:pPr>
              <w:jc w:val="center"/>
            </w:pPr>
            <w:r w:rsidRPr="0048681A">
              <w:t>7</w:t>
            </w:r>
          </w:p>
        </w:tc>
        <w:tc>
          <w:tcPr>
            <w:tcW w:w="8971" w:type="dxa"/>
          </w:tcPr>
          <w:p w:rsidR="00AD3041" w:rsidRPr="0048681A" w:rsidRDefault="00AD3041" w:rsidP="0048681A">
            <w:pPr>
              <w:jc w:val="both"/>
            </w:pPr>
            <w:r w:rsidRPr="0048681A">
              <w:t>Сведения об имеющейся компьютерной и оргтехнике</w:t>
            </w:r>
          </w:p>
        </w:tc>
        <w:tc>
          <w:tcPr>
            <w:tcW w:w="912" w:type="dxa"/>
          </w:tcPr>
          <w:p w:rsidR="00AD3041" w:rsidRPr="0048681A" w:rsidRDefault="0031278A" w:rsidP="0048681A">
            <w:pPr>
              <w:jc w:val="center"/>
            </w:pPr>
            <w:r>
              <w:t>11</w:t>
            </w:r>
          </w:p>
        </w:tc>
      </w:tr>
      <w:tr w:rsidR="00AD3041" w:rsidRPr="0048681A" w:rsidTr="00AD3041">
        <w:tc>
          <w:tcPr>
            <w:tcW w:w="496" w:type="dxa"/>
          </w:tcPr>
          <w:p w:rsidR="00AD3041" w:rsidRPr="0048681A" w:rsidRDefault="00024618" w:rsidP="0048681A">
            <w:pPr>
              <w:jc w:val="center"/>
            </w:pPr>
            <w:r w:rsidRPr="0048681A">
              <w:t>8</w:t>
            </w:r>
          </w:p>
        </w:tc>
        <w:tc>
          <w:tcPr>
            <w:tcW w:w="8971" w:type="dxa"/>
          </w:tcPr>
          <w:p w:rsidR="00AD3041" w:rsidRPr="0048681A" w:rsidRDefault="00AD3041" w:rsidP="0048681A">
            <w:pPr>
              <w:jc w:val="both"/>
            </w:pPr>
            <w:r w:rsidRPr="0048681A">
              <w:t>Сведения о лаборатории для проведения контроля качества КСС</w:t>
            </w:r>
          </w:p>
        </w:tc>
        <w:tc>
          <w:tcPr>
            <w:tcW w:w="912" w:type="dxa"/>
          </w:tcPr>
          <w:p w:rsidR="00AD3041" w:rsidRPr="0048681A" w:rsidRDefault="0031278A" w:rsidP="0048681A">
            <w:pPr>
              <w:jc w:val="center"/>
            </w:pPr>
            <w:r>
              <w:t>12</w:t>
            </w:r>
          </w:p>
        </w:tc>
      </w:tr>
      <w:tr w:rsidR="00AD3041" w:rsidRPr="0048681A" w:rsidTr="00AD3041">
        <w:tc>
          <w:tcPr>
            <w:tcW w:w="496" w:type="dxa"/>
          </w:tcPr>
          <w:p w:rsidR="00AD3041" w:rsidRPr="0048681A" w:rsidRDefault="00024618" w:rsidP="0048681A">
            <w:pPr>
              <w:jc w:val="center"/>
            </w:pPr>
            <w:r w:rsidRPr="0048681A">
              <w:t>9</w:t>
            </w:r>
          </w:p>
        </w:tc>
        <w:tc>
          <w:tcPr>
            <w:tcW w:w="8971" w:type="dxa"/>
          </w:tcPr>
          <w:p w:rsidR="00AD3041" w:rsidRPr="0048681A" w:rsidRDefault="00AD3041" w:rsidP="0048681A">
            <w:pPr>
              <w:jc w:val="both"/>
            </w:pPr>
            <w:r w:rsidRPr="0048681A">
              <w:t>Сведения об имеющихся нормативных документах и технической литературе</w:t>
            </w:r>
          </w:p>
        </w:tc>
        <w:tc>
          <w:tcPr>
            <w:tcW w:w="912" w:type="dxa"/>
          </w:tcPr>
          <w:p w:rsidR="00AD3041" w:rsidRPr="0048681A" w:rsidRDefault="0031278A" w:rsidP="0048681A">
            <w:pPr>
              <w:jc w:val="center"/>
            </w:pPr>
            <w:r>
              <w:t>12</w:t>
            </w:r>
          </w:p>
        </w:tc>
      </w:tr>
      <w:tr w:rsidR="00AD3041" w:rsidRPr="0048681A" w:rsidTr="00AD3041">
        <w:tc>
          <w:tcPr>
            <w:tcW w:w="496" w:type="dxa"/>
          </w:tcPr>
          <w:p w:rsidR="00AD3041" w:rsidRPr="0048681A" w:rsidRDefault="00024618" w:rsidP="0048681A">
            <w:pPr>
              <w:jc w:val="center"/>
            </w:pPr>
            <w:r w:rsidRPr="0048681A">
              <w:t>10</w:t>
            </w:r>
          </w:p>
        </w:tc>
        <w:tc>
          <w:tcPr>
            <w:tcW w:w="8971" w:type="dxa"/>
          </w:tcPr>
          <w:p w:rsidR="00AD3041" w:rsidRPr="0048681A" w:rsidRDefault="00AD3041" w:rsidP="0048681A">
            <w:pPr>
              <w:jc w:val="both"/>
            </w:pPr>
            <w:r w:rsidRPr="0048681A">
              <w:t>Порядок обращения с основными и сварочными материалами</w:t>
            </w:r>
          </w:p>
        </w:tc>
        <w:tc>
          <w:tcPr>
            <w:tcW w:w="912" w:type="dxa"/>
          </w:tcPr>
          <w:p w:rsidR="00AD3041" w:rsidRPr="0048681A" w:rsidRDefault="0031278A" w:rsidP="0048681A">
            <w:pPr>
              <w:jc w:val="center"/>
            </w:pPr>
            <w:r>
              <w:t>16</w:t>
            </w:r>
          </w:p>
        </w:tc>
      </w:tr>
      <w:tr w:rsidR="00AD3041" w:rsidRPr="0048681A" w:rsidTr="00AD3041">
        <w:tc>
          <w:tcPr>
            <w:tcW w:w="496" w:type="dxa"/>
          </w:tcPr>
          <w:p w:rsidR="00AD3041" w:rsidRPr="0048681A" w:rsidRDefault="00024618" w:rsidP="0048681A">
            <w:pPr>
              <w:jc w:val="center"/>
            </w:pPr>
            <w:r w:rsidRPr="0048681A">
              <w:t>11</w:t>
            </w:r>
          </w:p>
        </w:tc>
        <w:tc>
          <w:tcPr>
            <w:tcW w:w="8971" w:type="dxa"/>
          </w:tcPr>
          <w:p w:rsidR="00AD3041" w:rsidRPr="0048681A" w:rsidRDefault="00AD3041" w:rsidP="0048681A">
            <w:pPr>
              <w:jc w:val="both"/>
            </w:pPr>
            <w:r w:rsidRPr="0048681A">
              <w:t>Порядок взаимодействия с АЦ</w:t>
            </w:r>
          </w:p>
        </w:tc>
        <w:tc>
          <w:tcPr>
            <w:tcW w:w="912" w:type="dxa"/>
          </w:tcPr>
          <w:p w:rsidR="00AD3041" w:rsidRPr="0048681A" w:rsidRDefault="0031278A" w:rsidP="0048681A">
            <w:pPr>
              <w:jc w:val="center"/>
            </w:pPr>
            <w:r>
              <w:t>18</w:t>
            </w:r>
          </w:p>
        </w:tc>
      </w:tr>
    </w:tbl>
    <w:p w:rsidR="00DC3C58" w:rsidRPr="0048681A" w:rsidRDefault="00DC3C58" w:rsidP="0048681A"/>
    <w:p w:rsidR="00D43FF8" w:rsidRPr="0048681A" w:rsidRDefault="00D43FF8" w:rsidP="0048681A">
      <w:pPr>
        <w:pStyle w:val="af"/>
        <w:rPr>
          <w:b/>
        </w:rPr>
      </w:pPr>
    </w:p>
    <w:p w:rsidR="00D43FF8" w:rsidRPr="0048681A" w:rsidRDefault="00D43FF8" w:rsidP="0048681A">
      <w:pPr>
        <w:rPr>
          <w:b/>
        </w:rPr>
      </w:pPr>
      <w:r w:rsidRPr="0048681A">
        <w:rPr>
          <w:b/>
        </w:rPr>
        <w:br w:type="page"/>
      </w:r>
    </w:p>
    <w:p w:rsidR="00386667" w:rsidRDefault="00024618" w:rsidP="0048681A">
      <w:pPr>
        <w:pStyle w:val="af"/>
        <w:keepNext/>
        <w:numPr>
          <w:ilvl w:val="0"/>
          <w:numId w:val="6"/>
        </w:numPr>
        <w:jc w:val="center"/>
        <w:outlineLvl w:val="6"/>
      </w:pPr>
      <w:r w:rsidRPr="0048681A">
        <w:lastRenderedPageBreak/>
        <w:t>Организационная структура АП</w:t>
      </w:r>
    </w:p>
    <w:p w:rsidR="002C5C6E" w:rsidRPr="0048681A" w:rsidRDefault="002C5C6E" w:rsidP="002C5C6E">
      <w:pPr>
        <w:pStyle w:val="af"/>
        <w:keepNext/>
        <w:outlineLvl w:val="6"/>
      </w:pPr>
    </w:p>
    <w:p w:rsidR="00047B63" w:rsidRPr="0048681A" w:rsidRDefault="00047B63" w:rsidP="0048681A">
      <w:pPr>
        <w:pStyle w:val="af"/>
        <w:numPr>
          <w:ilvl w:val="1"/>
          <w:numId w:val="1"/>
        </w:numPr>
        <w:tabs>
          <w:tab w:val="left" w:pos="993"/>
        </w:tabs>
        <w:ind w:left="0" w:firstLine="426"/>
        <w:jc w:val="both"/>
      </w:pPr>
      <w:r w:rsidRPr="0048681A">
        <w:t xml:space="preserve">Организатором АП является </w:t>
      </w:r>
      <w:r w:rsidR="009A132B" w:rsidRPr="0048681A">
        <w:t>Акционерного общества «Забайкальская топливно-энергетическая компания» (АО «ЗабТЭК»)</w:t>
      </w:r>
      <w:r w:rsidRPr="0048681A">
        <w:t xml:space="preserve"> в лице генерального директора </w:t>
      </w:r>
      <w:r w:rsidR="009A132B" w:rsidRPr="0048681A">
        <w:t>Юдаева Андрея Викторовича</w:t>
      </w:r>
      <w:r w:rsidRPr="0048681A">
        <w:t>, действующего на основании Устава.</w:t>
      </w:r>
    </w:p>
    <w:p w:rsidR="00047B63" w:rsidRPr="0048681A" w:rsidRDefault="00047B63" w:rsidP="0048681A">
      <w:pPr>
        <w:pStyle w:val="af"/>
        <w:numPr>
          <w:ilvl w:val="1"/>
          <w:numId w:val="1"/>
        </w:numPr>
        <w:tabs>
          <w:tab w:val="left" w:pos="993"/>
        </w:tabs>
        <w:ind w:left="0" w:firstLine="426"/>
        <w:jc w:val="both"/>
      </w:pPr>
      <w:r w:rsidRPr="0048681A">
        <w:t xml:space="preserve">Аттестационный пункт организован Приказом </w:t>
      </w:r>
      <w:r w:rsidR="009A132B" w:rsidRPr="0048681A">
        <w:t>АО «ЗабТЭК»</w:t>
      </w:r>
      <w:r w:rsidRPr="0048681A">
        <w:t xml:space="preserve"> № от </w:t>
      </w:r>
      <w:r w:rsidR="00935D93" w:rsidRPr="0048681A">
        <w:t>1023/1 от 27 мая 2019</w:t>
      </w:r>
      <w:r w:rsidR="009A132B" w:rsidRPr="0048681A">
        <w:t xml:space="preserve">  </w:t>
      </w:r>
      <w:r w:rsidRPr="0048681A">
        <w:t>года по согласованию с руководителем АЦ.</w:t>
      </w:r>
    </w:p>
    <w:p w:rsidR="00047B63" w:rsidRPr="0048681A" w:rsidRDefault="00047B63" w:rsidP="0048681A">
      <w:pPr>
        <w:pStyle w:val="af"/>
        <w:numPr>
          <w:ilvl w:val="1"/>
          <w:numId w:val="1"/>
        </w:numPr>
        <w:tabs>
          <w:tab w:val="left" w:pos="993"/>
          <w:tab w:val="num" w:pos="1276"/>
        </w:tabs>
        <w:ind w:left="0" w:firstLine="426"/>
        <w:jc w:val="both"/>
      </w:pPr>
      <w:r w:rsidRPr="0048681A">
        <w:t xml:space="preserve">Организационная структура АП обеспечивает: </w:t>
      </w:r>
    </w:p>
    <w:p w:rsidR="00047B63" w:rsidRPr="0048681A" w:rsidRDefault="00047B63" w:rsidP="0048681A">
      <w:pPr>
        <w:pStyle w:val="af"/>
        <w:numPr>
          <w:ilvl w:val="0"/>
          <w:numId w:val="7"/>
        </w:numPr>
        <w:tabs>
          <w:tab w:val="left" w:pos="851"/>
        </w:tabs>
        <w:ind w:left="0" w:firstLine="0"/>
        <w:jc w:val="both"/>
      </w:pPr>
      <w:r w:rsidRPr="0048681A">
        <w:t>изготовление и приобретение деталей для КСС;</w:t>
      </w:r>
    </w:p>
    <w:p w:rsidR="00047B63" w:rsidRPr="0048681A" w:rsidRDefault="00047B63" w:rsidP="0048681A">
      <w:pPr>
        <w:pStyle w:val="af"/>
        <w:numPr>
          <w:ilvl w:val="0"/>
          <w:numId w:val="7"/>
        </w:numPr>
        <w:tabs>
          <w:tab w:val="left" w:pos="851"/>
        </w:tabs>
        <w:ind w:left="0" w:firstLine="0"/>
        <w:jc w:val="both"/>
      </w:pPr>
      <w:r w:rsidRPr="0048681A">
        <w:t>подготовка и использование сертифицированных основных и сварочных материалов, наличие и исправность сварочного оборудования, инструмента, оснастки и приспособлений;</w:t>
      </w:r>
    </w:p>
    <w:p w:rsidR="00047B63" w:rsidRPr="0048681A" w:rsidRDefault="00047B63" w:rsidP="0048681A">
      <w:pPr>
        <w:pStyle w:val="af"/>
        <w:numPr>
          <w:ilvl w:val="0"/>
          <w:numId w:val="7"/>
        </w:numPr>
        <w:tabs>
          <w:tab w:val="left" w:pos="851"/>
        </w:tabs>
        <w:ind w:left="0" w:firstLine="0"/>
        <w:jc w:val="both"/>
      </w:pPr>
      <w:r w:rsidRPr="0048681A">
        <w:t>соблюдение требований охраны труда, ТБ</w:t>
      </w:r>
      <w:r w:rsidR="00170D59" w:rsidRPr="0048681A">
        <w:t>, санитарно-гигиенических норм и правил;</w:t>
      </w:r>
    </w:p>
    <w:p w:rsidR="00170D59" w:rsidRPr="0048681A" w:rsidRDefault="00170D59" w:rsidP="0048681A">
      <w:pPr>
        <w:pStyle w:val="af"/>
        <w:numPr>
          <w:ilvl w:val="0"/>
          <w:numId w:val="7"/>
        </w:numPr>
        <w:tabs>
          <w:tab w:val="left" w:pos="851"/>
        </w:tabs>
        <w:ind w:left="0" w:firstLine="0"/>
        <w:jc w:val="both"/>
      </w:pPr>
      <w:r w:rsidRPr="0048681A">
        <w:t>проведение контроля качества выполненных КСС методами, установленными ПБ 03-273-99, РД 03-495-02;</w:t>
      </w:r>
    </w:p>
    <w:p w:rsidR="00170D59" w:rsidRPr="0048681A" w:rsidRDefault="00170D59" w:rsidP="0048681A">
      <w:pPr>
        <w:pStyle w:val="af"/>
        <w:numPr>
          <w:ilvl w:val="0"/>
          <w:numId w:val="7"/>
        </w:numPr>
        <w:tabs>
          <w:tab w:val="left" w:pos="851"/>
        </w:tabs>
        <w:ind w:left="0" w:firstLine="0"/>
        <w:jc w:val="both"/>
      </w:pPr>
      <w:r w:rsidRPr="0048681A">
        <w:t>веление делопроизводства АП в соответствии с Положением АП.</w:t>
      </w:r>
    </w:p>
    <w:p w:rsidR="00047B63" w:rsidRPr="0048681A" w:rsidRDefault="00047B63" w:rsidP="0048681A">
      <w:pPr>
        <w:pStyle w:val="af"/>
        <w:numPr>
          <w:ilvl w:val="1"/>
          <w:numId w:val="1"/>
        </w:numPr>
        <w:tabs>
          <w:tab w:val="left" w:pos="993"/>
          <w:tab w:val="num" w:pos="1276"/>
        </w:tabs>
        <w:ind w:left="0" w:firstLine="426"/>
        <w:jc w:val="both"/>
      </w:pPr>
      <w:r w:rsidRPr="0048681A">
        <w:t>Организационная структура АП</w:t>
      </w:r>
    </w:p>
    <w:p w:rsidR="009175B9" w:rsidRDefault="00EE0687" w:rsidP="009175B9">
      <w:pPr>
        <w:pStyle w:val="af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37" type="#_x0000_t202" style="position:absolute;left:0;text-align:left;margin-left:109.1pt;margin-top:153.6pt;width:285pt;height:7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">
            <v:textbox inset="1mm,1mm,1mm,1mm">
              <w:txbxContent>
                <w:p w:rsidR="009175B9" w:rsidRPr="00F76EF2" w:rsidRDefault="009175B9" w:rsidP="009175B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Персонал, обеспечивающий проведение процедуры и организации аттестации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6" type="#_x0000_t32" style="position:absolute;left:0;text-align:left;margin-left:246.1pt;margin-top:123pt;width:0;height:2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">
            <v:stroke endarrow="block"/>
          </v:shape>
        </w:pict>
      </w:r>
      <w:r>
        <w:rPr>
          <w:noProof/>
        </w:rPr>
        <w:pict>
          <v:shape id="Поле 10" o:spid="_x0000_s1035" type="#_x0000_t202" style="position:absolute;left:0;text-align:left;margin-left:165.1pt;margin-top:60.1pt;width:163pt;height:6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">
            <v:textbox inset="1mm,1mm,1mm,1mm">
              <w:txbxContent>
                <w:p w:rsidR="009175B9" w:rsidRDefault="009175B9" w:rsidP="009175B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Аттестационный</w:t>
                  </w:r>
                </w:p>
                <w:p w:rsidR="009175B9" w:rsidRDefault="009175B9" w:rsidP="009175B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пункт</w:t>
                  </w:r>
                </w:p>
                <w:p w:rsidR="009175B9" w:rsidRPr="00F76EF2" w:rsidRDefault="009175B9" w:rsidP="009175B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011A5">
                    <w:rPr>
                      <w:b/>
                      <w:sz w:val="32"/>
                      <w:szCs w:val="32"/>
                    </w:rPr>
                    <w:t xml:space="preserve">Руководитель </w:t>
                  </w:r>
                  <w:r>
                    <w:rPr>
                      <w:b/>
                      <w:sz w:val="32"/>
                      <w:szCs w:val="32"/>
                    </w:rPr>
                    <w:t>АП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" o:spid="_x0000_s1034" type="#_x0000_t32" style="position:absolute;left:0;text-align:left;margin-left:328.1pt;margin-top:92.2pt;width:49pt;height:0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8" o:spid="_x0000_s1033" type="#_x0000_t32" style="position:absolute;left:0;text-align:left;margin-left:328.1pt;margin-top:73.7pt;width:49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7" o:spid="_x0000_s1032" type="#_x0000_t32" style="position:absolute;left:0;text-align:left;margin-left:116.1pt;margin-top:92.2pt;width:49pt;height:0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6" o:spid="_x0000_s1031" type="#_x0000_t32" style="position:absolute;left:0;text-align:left;margin-left:116.1pt;margin-top:73.7pt;width:49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">
            <v:stroke endarrow="block"/>
          </v:shape>
        </w:pict>
      </w:r>
      <w:r>
        <w:rPr>
          <w:noProof/>
        </w:rPr>
        <w:pict>
          <v:shape id="Поле 4" o:spid="_x0000_s1029" type="#_x0000_t202" style="position:absolute;left:0;text-align:left;margin-left:11.45pt;margin-top:60.15pt;width:104.65pt;height:4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">
            <v:textbox inset="1mm,1mm,1mm,1mm">
              <w:txbxContent>
                <w:p w:rsidR="009175B9" w:rsidRPr="00F76EF2" w:rsidRDefault="009175B9" w:rsidP="009175B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Бухгалтерия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8" type="#_x0000_t202" style="position:absolute;left:0;text-align:left;margin-left:377.8pt;margin-top:60.1pt;width:104.65pt;height:4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">
            <v:textbox inset="1mm,1mm,1mm,1mm">
              <w:txbxContent>
                <w:p w:rsidR="009175B9" w:rsidRPr="00F76EF2" w:rsidRDefault="009175B9" w:rsidP="009175B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Лаборатория контроля</w:t>
                  </w:r>
                </w:p>
              </w:txbxContent>
            </v:textbox>
          </v:shape>
        </w:pict>
      </w:r>
    </w:p>
    <w:p w:rsidR="009175B9" w:rsidRDefault="009175B9" w:rsidP="009175B9">
      <w:pPr>
        <w:jc w:val="center"/>
      </w:pPr>
    </w:p>
    <w:p w:rsidR="009175B9" w:rsidRDefault="009175B9" w:rsidP="009175B9">
      <w:pPr>
        <w:jc w:val="center"/>
      </w:pPr>
    </w:p>
    <w:p w:rsidR="009175B9" w:rsidRDefault="009175B9" w:rsidP="009175B9">
      <w:pPr>
        <w:jc w:val="center"/>
      </w:pPr>
    </w:p>
    <w:p w:rsidR="009175B9" w:rsidRDefault="009175B9" w:rsidP="009175B9">
      <w:pPr>
        <w:jc w:val="center"/>
      </w:pPr>
    </w:p>
    <w:p w:rsidR="009175B9" w:rsidRDefault="009175B9" w:rsidP="009175B9">
      <w:pPr>
        <w:jc w:val="center"/>
      </w:pPr>
    </w:p>
    <w:p w:rsidR="009175B9" w:rsidRDefault="009175B9" w:rsidP="009175B9">
      <w:pPr>
        <w:jc w:val="center"/>
      </w:pPr>
    </w:p>
    <w:p w:rsidR="009175B9" w:rsidRDefault="009175B9" w:rsidP="009175B9">
      <w:pPr>
        <w:jc w:val="center"/>
      </w:pPr>
    </w:p>
    <w:p w:rsidR="009175B9" w:rsidRDefault="009175B9" w:rsidP="009175B9">
      <w:pPr>
        <w:jc w:val="center"/>
      </w:pPr>
    </w:p>
    <w:p w:rsidR="009175B9" w:rsidRDefault="009175B9" w:rsidP="009175B9">
      <w:pPr>
        <w:jc w:val="center"/>
      </w:pPr>
    </w:p>
    <w:p w:rsidR="009175B9" w:rsidRDefault="009175B9" w:rsidP="009175B9">
      <w:pPr>
        <w:jc w:val="center"/>
      </w:pPr>
    </w:p>
    <w:p w:rsidR="009175B9" w:rsidRPr="00231DF9" w:rsidRDefault="009175B9" w:rsidP="009175B9">
      <w:pPr>
        <w:jc w:val="center"/>
      </w:pPr>
    </w:p>
    <w:p w:rsidR="009175B9" w:rsidRPr="00231DF9" w:rsidRDefault="009175B9" w:rsidP="009175B9">
      <w:pPr>
        <w:pStyle w:val="af"/>
        <w:numPr>
          <w:ilvl w:val="0"/>
          <w:numId w:val="1"/>
        </w:numPr>
        <w:jc w:val="center"/>
      </w:pPr>
    </w:p>
    <w:p w:rsidR="009175B9" w:rsidRPr="00231DF9" w:rsidRDefault="009175B9" w:rsidP="009175B9">
      <w:pPr>
        <w:pStyle w:val="af"/>
        <w:numPr>
          <w:ilvl w:val="0"/>
          <w:numId w:val="1"/>
        </w:numPr>
        <w:jc w:val="center"/>
      </w:pPr>
    </w:p>
    <w:p w:rsidR="009175B9" w:rsidRPr="00231DF9" w:rsidRDefault="009175B9" w:rsidP="009175B9">
      <w:pPr>
        <w:pStyle w:val="af"/>
      </w:pPr>
    </w:p>
    <w:p w:rsidR="009175B9" w:rsidRPr="00231DF9" w:rsidRDefault="009175B9" w:rsidP="009175B9">
      <w:pPr>
        <w:pStyle w:val="af"/>
      </w:pPr>
    </w:p>
    <w:p w:rsidR="009175B9" w:rsidRPr="00231DF9" w:rsidRDefault="009175B9" w:rsidP="009175B9">
      <w:pPr>
        <w:pStyle w:val="af"/>
      </w:pPr>
    </w:p>
    <w:p w:rsidR="00170D59" w:rsidRPr="0048681A" w:rsidRDefault="00170D59" w:rsidP="0048681A">
      <w:pPr>
        <w:pStyle w:val="af"/>
        <w:tabs>
          <w:tab w:val="left" w:pos="993"/>
        </w:tabs>
        <w:ind w:left="426"/>
        <w:jc w:val="both"/>
      </w:pPr>
    </w:p>
    <w:p w:rsidR="00170D59" w:rsidRPr="0048681A" w:rsidRDefault="00170D59" w:rsidP="0048681A">
      <w:pPr>
        <w:pStyle w:val="af"/>
        <w:tabs>
          <w:tab w:val="left" w:pos="993"/>
        </w:tabs>
        <w:ind w:left="426"/>
        <w:jc w:val="both"/>
      </w:pPr>
    </w:p>
    <w:p w:rsidR="00024618" w:rsidRDefault="00024618" w:rsidP="0048681A">
      <w:pPr>
        <w:pStyle w:val="af"/>
        <w:keepNext/>
        <w:numPr>
          <w:ilvl w:val="0"/>
          <w:numId w:val="6"/>
        </w:numPr>
        <w:jc w:val="center"/>
        <w:outlineLvl w:val="6"/>
      </w:pPr>
      <w:r w:rsidRPr="0048681A">
        <w:t>Область деятельности АП</w:t>
      </w:r>
    </w:p>
    <w:p w:rsidR="002C5C6E" w:rsidRPr="0048681A" w:rsidRDefault="002C5C6E" w:rsidP="002C5C6E">
      <w:pPr>
        <w:pStyle w:val="af"/>
        <w:keepNext/>
        <w:outlineLvl w:val="6"/>
      </w:pPr>
    </w:p>
    <w:p w:rsidR="00170D59" w:rsidRPr="0048681A" w:rsidRDefault="00170D59" w:rsidP="0048681A">
      <w:pPr>
        <w:pStyle w:val="af"/>
        <w:numPr>
          <w:ilvl w:val="1"/>
          <w:numId w:val="6"/>
        </w:numPr>
        <w:jc w:val="both"/>
      </w:pPr>
      <w:r w:rsidRPr="0048681A">
        <w:t>АП организует проведение практических экзаменов при аттестации сварщиков по следующим способам сварки и наплавки:</w:t>
      </w:r>
    </w:p>
    <w:p w:rsidR="009A132B" w:rsidRPr="0048681A" w:rsidRDefault="009A132B" w:rsidP="0048681A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8681A">
        <w:rPr>
          <w:rFonts w:ascii="Times New Roman" w:hAnsi="Times New Roman" w:cs="Times New Roman"/>
          <w:b/>
          <w:color w:val="22272F"/>
          <w:sz w:val="24"/>
          <w:szCs w:val="24"/>
        </w:rPr>
        <w:t>МАДП</w:t>
      </w:r>
      <w:r w:rsidRPr="0048681A">
        <w:rPr>
          <w:rFonts w:ascii="Times New Roman" w:hAnsi="Times New Roman" w:cs="Times New Roman"/>
          <w:color w:val="22272F"/>
          <w:sz w:val="24"/>
          <w:szCs w:val="24"/>
        </w:rPr>
        <w:t xml:space="preserve"> - механизированная аргонодуговая сварка плавящимся электродом (131);</w:t>
      </w:r>
    </w:p>
    <w:p w:rsidR="00E60A76" w:rsidRPr="0048681A" w:rsidRDefault="00E60A76" w:rsidP="0048681A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8681A">
        <w:rPr>
          <w:rFonts w:ascii="Times New Roman" w:hAnsi="Times New Roman" w:cs="Times New Roman"/>
          <w:b/>
          <w:sz w:val="24"/>
          <w:szCs w:val="24"/>
        </w:rPr>
        <w:t xml:space="preserve">МП - </w:t>
      </w:r>
      <w:r w:rsidR="00C71BF2" w:rsidRPr="0048681A">
        <w:rPr>
          <w:rFonts w:ascii="Times New Roman" w:hAnsi="Times New Roman" w:cs="Times New Roman"/>
          <w:color w:val="22272F"/>
          <w:sz w:val="24"/>
          <w:szCs w:val="24"/>
        </w:rPr>
        <w:t>механизированная сварка плавящимся</w:t>
      </w:r>
      <w:r w:rsidRPr="0048681A">
        <w:rPr>
          <w:rFonts w:ascii="Times New Roman" w:hAnsi="Times New Roman" w:cs="Times New Roman"/>
          <w:color w:val="22272F"/>
          <w:sz w:val="24"/>
          <w:szCs w:val="24"/>
        </w:rPr>
        <w:t xml:space="preserve"> электродом в среде активных газов и смесях (135)</w:t>
      </w:r>
    </w:p>
    <w:p w:rsidR="00E60A76" w:rsidRPr="0048681A" w:rsidRDefault="00170D59" w:rsidP="0048681A">
      <w:pPr>
        <w:pStyle w:val="af"/>
        <w:numPr>
          <w:ilvl w:val="0"/>
          <w:numId w:val="8"/>
        </w:numPr>
        <w:jc w:val="both"/>
        <w:rPr>
          <w:b/>
        </w:rPr>
      </w:pPr>
      <w:r w:rsidRPr="0048681A">
        <w:rPr>
          <w:b/>
        </w:rPr>
        <w:t>РАД</w:t>
      </w:r>
      <w:r w:rsidR="00E60A76" w:rsidRPr="0048681A">
        <w:rPr>
          <w:color w:val="22272F"/>
          <w:shd w:val="clear" w:color="auto" w:fill="FFFFFF"/>
        </w:rPr>
        <w:t xml:space="preserve"> - ручная аргонодуговая сварка неплавящимся электродом (141);</w:t>
      </w:r>
    </w:p>
    <w:p w:rsidR="00E60A76" w:rsidRPr="0048681A" w:rsidRDefault="00E60A76" w:rsidP="0048681A">
      <w:pPr>
        <w:pStyle w:val="af"/>
        <w:numPr>
          <w:ilvl w:val="0"/>
          <w:numId w:val="8"/>
        </w:numPr>
        <w:jc w:val="both"/>
        <w:rPr>
          <w:b/>
        </w:rPr>
      </w:pPr>
      <w:r w:rsidRPr="0048681A">
        <w:rPr>
          <w:b/>
        </w:rPr>
        <w:t>РАДН</w:t>
      </w:r>
      <w:r w:rsidRPr="0048681A">
        <w:rPr>
          <w:color w:val="22272F"/>
          <w:shd w:val="clear" w:color="auto" w:fill="FFFFFF"/>
        </w:rPr>
        <w:t xml:space="preserve"> - ручная аргонодуговая наплавка;</w:t>
      </w:r>
    </w:p>
    <w:p w:rsidR="00E60A76" w:rsidRPr="0048681A" w:rsidRDefault="00170D59" w:rsidP="0048681A">
      <w:pPr>
        <w:pStyle w:val="af"/>
        <w:numPr>
          <w:ilvl w:val="0"/>
          <w:numId w:val="8"/>
        </w:numPr>
        <w:jc w:val="both"/>
        <w:rPr>
          <w:b/>
        </w:rPr>
      </w:pPr>
      <w:r w:rsidRPr="0048681A">
        <w:rPr>
          <w:b/>
        </w:rPr>
        <w:t>РД</w:t>
      </w:r>
      <w:r w:rsidR="00E60A76" w:rsidRPr="0048681A">
        <w:rPr>
          <w:b/>
        </w:rPr>
        <w:t xml:space="preserve"> </w:t>
      </w:r>
      <w:r w:rsidR="00E60A76" w:rsidRPr="0048681A">
        <w:rPr>
          <w:color w:val="22272F"/>
          <w:shd w:val="clear" w:color="auto" w:fill="FFFFFF"/>
        </w:rPr>
        <w:t>- ручная дуговая сварка покрытыми электродами (111);</w:t>
      </w:r>
    </w:p>
    <w:p w:rsidR="00170D59" w:rsidRPr="0048681A" w:rsidRDefault="00170D59" w:rsidP="0048681A">
      <w:pPr>
        <w:pStyle w:val="af"/>
        <w:numPr>
          <w:ilvl w:val="0"/>
          <w:numId w:val="8"/>
        </w:numPr>
        <w:jc w:val="both"/>
        <w:rPr>
          <w:b/>
        </w:rPr>
      </w:pPr>
      <w:r w:rsidRPr="0048681A">
        <w:rPr>
          <w:b/>
        </w:rPr>
        <w:t>РДН</w:t>
      </w:r>
      <w:r w:rsidR="00E60A76" w:rsidRPr="0048681A">
        <w:rPr>
          <w:color w:val="22272F"/>
          <w:shd w:val="clear" w:color="auto" w:fill="FFFFFF"/>
        </w:rPr>
        <w:t xml:space="preserve"> - ручная дуговая наплавка покрытыми электродами;</w:t>
      </w:r>
    </w:p>
    <w:p w:rsidR="00170D59" w:rsidRPr="0048681A" w:rsidRDefault="00170D59" w:rsidP="0048681A">
      <w:pPr>
        <w:pStyle w:val="af"/>
        <w:numPr>
          <w:ilvl w:val="1"/>
          <w:numId w:val="6"/>
        </w:numPr>
        <w:jc w:val="both"/>
      </w:pPr>
      <w:r w:rsidRPr="0048681A">
        <w:t xml:space="preserve">Область аттестационной деятельности АП включает следующие группы опасных технических устройств: </w:t>
      </w:r>
    </w:p>
    <w:p w:rsidR="00170D59" w:rsidRPr="0048681A" w:rsidRDefault="00170D59" w:rsidP="0048681A">
      <w:pPr>
        <w:pStyle w:val="af"/>
        <w:numPr>
          <w:ilvl w:val="0"/>
          <w:numId w:val="9"/>
        </w:numPr>
        <w:suppressAutoHyphens/>
        <w:jc w:val="both"/>
      </w:pPr>
      <w:r w:rsidRPr="0048681A">
        <w:rPr>
          <w:b/>
        </w:rPr>
        <w:lastRenderedPageBreak/>
        <w:t>КО</w:t>
      </w:r>
      <w:r w:rsidRPr="0048681A">
        <w:t xml:space="preserve"> – котельное оборудование;</w:t>
      </w:r>
    </w:p>
    <w:p w:rsidR="00170D59" w:rsidRPr="0048681A" w:rsidRDefault="00170D59" w:rsidP="0048681A">
      <w:pPr>
        <w:pStyle w:val="af"/>
        <w:numPr>
          <w:ilvl w:val="0"/>
          <w:numId w:val="9"/>
        </w:numPr>
        <w:suppressAutoHyphens/>
        <w:jc w:val="both"/>
      </w:pPr>
      <w:r w:rsidRPr="0048681A">
        <w:rPr>
          <w:b/>
        </w:rPr>
        <w:t>ПТО</w:t>
      </w:r>
      <w:r w:rsidRPr="0048681A">
        <w:t xml:space="preserve"> – подъёмно-транспортное оборудование;</w:t>
      </w:r>
    </w:p>
    <w:p w:rsidR="00170D59" w:rsidRPr="0048681A" w:rsidRDefault="00170D59" w:rsidP="0048681A">
      <w:pPr>
        <w:pStyle w:val="af"/>
        <w:numPr>
          <w:ilvl w:val="0"/>
          <w:numId w:val="9"/>
        </w:numPr>
        <w:suppressAutoHyphens/>
        <w:jc w:val="both"/>
      </w:pPr>
      <w:r w:rsidRPr="0048681A">
        <w:rPr>
          <w:b/>
        </w:rPr>
        <w:t>ГО</w:t>
      </w:r>
      <w:r w:rsidRPr="0048681A">
        <w:t xml:space="preserve"> – газовое оборудование; </w:t>
      </w:r>
    </w:p>
    <w:p w:rsidR="00170D59" w:rsidRPr="0048681A" w:rsidRDefault="00170D59" w:rsidP="0048681A">
      <w:pPr>
        <w:pStyle w:val="af"/>
        <w:numPr>
          <w:ilvl w:val="0"/>
          <w:numId w:val="9"/>
        </w:numPr>
        <w:suppressAutoHyphens/>
        <w:jc w:val="both"/>
      </w:pPr>
      <w:r w:rsidRPr="0048681A">
        <w:rPr>
          <w:b/>
        </w:rPr>
        <w:t>НГДО</w:t>
      </w:r>
      <w:r w:rsidRPr="0048681A">
        <w:t xml:space="preserve"> – нефтегазодобывающее оборудование;</w:t>
      </w:r>
    </w:p>
    <w:p w:rsidR="00170D59" w:rsidRPr="0048681A" w:rsidRDefault="00170D59" w:rsidP="0048681A">
      <w:pPr>
        <w:pStyle w:val="af"/>
        <w:numPr>
          <w:ilvl w:val="0"/>
          <w:numId w:val="9"/>
        </w:numPr>
        <w:suppressAutoHyphens/>
        <w:jc w:val="both"/>
      </w:pPr>
      <w:r w:rsidRPr="0048681A">
        <w:rPr>
          <w:b/>
        </w:rPr>
        <w:t>СК</w:t>
      </w:r>
      <w:r w:rsidRPr="0048681A">
        <w:t xml:space="preserve"> – строительные конструкции;</w:t>
      </w:r>
      <w:r w:rsidRPr="0048681A">
        <w:rPr>
          <w:b/>
        </w:rPr>
        <w:t xml:space="preserve"> </w:t>
      </w:r>
    </w:p>
    <w:p w:rsidR="00170D59" w:rsidRPr="0048681A" w:rsidRDefault="00170D59" w:rsidP="0048681A">
      <w:pPr>
        <w:pStyle w:val="af"/>
        <w:numPr>
          <w:ilvl w:val="0"/>
          <w:numId w:val="9"/>
        </w:numPr>
        <w:suppressAutoHyphens/>
        <w:jc w:val="both"/>
      </w:pPr>
      <w:r w:rsidRPr="0048681A">
        <w:rPr>
          <w:b/>
        </w:rPr>
        <w:t>ГДО</w:t>
      </w:r>
      <w:r w:rsidRPr="0048681A">
        <w:t xml:space="preserve"> – горнодобывающее оборудование;</w:t>
      </w:r>
      <w:r w:rsidRPr="0048681A">
        <w:rPr>
          <w:b/>
        </w:rPr>
        <w:t xml:space="preserve"> </w:t>
      </w:r>
    </w:p>
    <w:p w:rsidR="00170D59" w:rsidRPr="0048681A" w:rsidRDefault="00170D59" w:rsidP="0048681A">
      <w:pPr>
        <w:pStyle w:val="af"/>
        <w:numPr>
          <w:ilvl w:val="0"/>
          <w:numId w:val="9"/>
        </w:numPr>
        <w:suppressAutoHyphens/>
        <w:jc w:val="both"/>
      </w:pPr>
      <w:r w:rsidRPr="0048681A">
        <w:rPr>
          <w:b/>
        </w:rPr>
        <w:t xml:space="preserve">МО </w:t>
      </w:r>
      <w:r w:rsidRPr="0048681A">
        <w:t xml:space="preserve">– металлургическое оборудование; </w:t>
      </w:r>
    </w:p>
    <w:p w:rsidR="00170D59" w:rsidRPr="0048681A" w:rsidRDefault="00170D59" w:rsidP="0048681A">
      <w:pPr>
        <w:pStyle w:val="af"/>
        <w:numPr>
          <w:ilvl w:val="0"/>
          <w:numId w:val="9"/>
        </w:numPr>
        <w:suppressAutoHyphens/>
        <w:jc w:val="both"/>
      </w:pPr>
      <w:r w:rsidRPr="0048681A">
        <w:rPr>
          <w:b/>
        </w:rPr>
        <w:t xml:space="preserve">ОТОГ </w:t>
      </w:r>
      <w:r w:rsidRPr="0048681A">
        <w:t>– оборудование для транспортировки опасных грузов;</w:t>
      </w:r>
    </w:p>
    <w:p w:rsidR="00500C7E" w:rsidRPr="0048681A" w:rsidRDefault="00170D59" w:rsidP="0048681A">
      <w:pPr>
        <w:pStyle w:val="af"/>
        <w:numPr>
          <w:ilvl w:val="0"/>
          <w:numId w:val="9"/>
        </w:numPr>
        <w:suppressAutoHyphens/>
        <w:jc w:val="both"/>
      </w:pPr>
      <w:r w:rsidRPr="0048681A">
        <w:rPr>
          <w:b/>
        </w:rPr>
        <w:t xml:space="preserve">ОХНВП </w:t>
      </w:r>
      <w:r w:rsidRPr="0048681A">
        <w:t>– оборудование химических, н</w:t>
      </w:r>
      <w:r w:rsidR="008E6763" w:rsidRPr="0048681A">
        <w:t>ефтехимических, нефтеперерабаты</w:t>
      </w:r>
      <w:r w:rsidRPr="0048681A">
        <w:t>вающих и взрывопожароопасных производств.</w:t>
      </w:r>
    </w:p>
    <w:p w:rsidR="00500C7E" w:rsidRPr="0048681A" w:rsidRDefault="00500C7E" w:rsidP="0048681A"/>
    <w:p w:rsidR="00500C7E" w:rsidRDefault="00500C7E" w:rsidP="0048681A">
      <w:pPr>
        <w:pStyle w:val="af"/>
        <w:keepNext/>
        <w:numPr>
          <w:ilvl w:val="0"/>
          <w:numId w:val="6"/>
        </w:numPr>
        <w:jc w:val="center"/>
        <w:outlineLvl w:val="6"/>
      </w:pPr>
      <w:r w:rsidRPr="0048681A">
        <w:t>Сведения о персонале АП</w:t>
      </w:r>
    </w:p>
    <w:p w:rsidR="002C5C6E" w:rsidRPr="0048681A" w:rsidRDefault="002C5C6E" w:rsidP="002C5C6E">
      <w:pPr>
        <w:pStyle w:val="af"/>
        <w:keepNext/>
        <w:outlineLvl w:val="6"/>
      </w:pPr>
    </w:p>
    <w:p w:rsidR="00500C7E" w:rsidRPr="0048681A" w:rsidRDefault="00500C7E" w:rsidP="0048681A">
      <w:pPr>
        <w:pStyle w:val="af"/>
        <w:numPr>
          <w:ilvl w:val="1"/>
          <w:numId w:val="6"/>
        </w:numPr>
        <w:tabs>
          <w:tab w:val="left" w:pos="993"/>
        </w:tabs>
        <w:jc w:val="both"/>
      </w:pPr>
      <w:r w:rsidRPr="0048681A">
        <w:t>Приказом №</w:t>
      </w:r>
      <w:r w:rsidR="00D85139">
        <w:t>________</w:t>
      </w:r>
      <w:r w:rsidRPr="0048681A">
        <w:t xml:space="preserve"> </w:t>
      </w:r>
      <w:r w:rsidR="00327597" w:rsidRPr="0048681A">
        <w:t xml:space="preserve"> </w:t>
      </w:r>
      <w:r w:rsidRPr="0048681A">
        <w:t xml:space="preserve">Генерального директора </w:t>
      </w:r>
      <w:r w:rsidR="008E6763" w:rsidRPr="0048681A">
        <w:t>АО «ЗабТЭК»</w:t>
      </w:r>
      <w:r w:rsidRPr="0048681A">
        <w:t xml:space="preserve"> руководителем АП назначен  </w:t>
      </w:r>
      <w:r w:rsidR="008E6763" w:rsidRPr="0048681A">
        <w:t>Рокин Василий Константинович</w:t>
      </w:r>
      <w:r w:rsidR="00D85139">
        <w:t xml:space="preserve"> </w:t>
      </w:r>
      <w:r w:rsidRPr="0048681A">
        <w:t>– специалист I</w:t>
      </w:r>
      <w:r w:rsidR="008E6763" w:rsidRPr="0048681A">
        <w:rPr>
          <w:lang w:val="en-US"/>
        </w:rPr>
        <w:t>II</w:t>
      </w:r>
      <w:r w:rsidRPr="0048681A">
        <w:t xml:space="preserve"> уровня профессиональной подготовки.</w:t>
      </w:r>
    </w:p>
    <w:p w:rsidR="00500C7E" w:rsidRPr="0048681A" w:rsidRDefault="00500C7E" w:rsidP="0048681A">
      <w:pPr>
        <w:pStyle w:val="af"/>
        <w:numPr>
          <w:ilvl w:val="1"/>
          <w:numId w:val="6"/>
        </w:numPr>
        <w:tabs>
          <w:tab w:val="left" w:pos="993"/>
        </w:tabs>
        <w:ind w:left="0" w:firstLine="426"/>
        <w:jc w:val="both"/>
      </w:pPr>
      <w:r w:rsidRPr="0048681A">
        <w:t>Руководитель АП несёт ответственность за:</w:t>
      </w:r>
    </w:p>
    <w:p w:rsidR="00500C7E" w:rsidRPr="0048681A" w:rsidRDefault="00500C7E" w:rsidP="0048681A">
      <w:pPr>
        <w:pStyle w:val="af"/>
        <w:numPr>
          <w:ilvl w:val="0"/>
          <w:numId w:val="10"/>
        </w:numPr>
        <w:suppressAutoHyphens/>
        <w:ind w:left="0" w:firstLine="426"/>
        <w:jc w:val="both"/>
      </w:pPr>
      <w:r w:rsidRPr="0048681A">
        <w:t>своевременную организацию и обеспечение проведения аттестационных процедур;</w:t>
      </w:r>
    </w:p>
    <w:p w:rsidR="00500C7E" w:rsidRPr="0048681A" w:rsidRDefault="00500C7E" w:rsidP="0048681A">
      <w:pPr>
        <w:pStyle w:val="af"/>
        <w:numPr>
          <w:ilvl w:val="0"/>
          <w:numId w:val="10"/>
        </w:numPr>
        <w:suppressAutoHyphens/>
        <w:ind w:left="0" w:firstLine="426"/>
        <w:jc w:val="both"/>
      </w:pPr>
      <w:r w:rsidRPr="0048681A">
        <w:t>своевременное изготовление или приобретение деталей для КСС;</w:t>
      </w:r>
    </w:p>
    <w:p w:rsidR="00500C7E" w:rsidRPr="0048681A" w:rsidRDefault="00500C7E" w:rsidP="0048681A">
      <w:pPr>
        <w:pStyle w:val="af"/>
        <w:numPr>
          <w:ilvl w:val="0"/>
          <w:numId w:val="10"/>
        </w:numPr>
        <w:suppressAutoHyphens/>
        <w:ind w:left="0" w:firstLine="426"/>
        <w:jc w:val="both"/>
      </w:pPr>
      <w:r w:rsidRPr="0048681A">
        <w:t>подготовку и использование сертифицированных основных и сварочных материалов, наличие и исправность сварочного оборудования, инструмента, оснастки и приспособлений;</w:t>
      </w:r>
    </w:p>
    <w:p w:rsidR="00500C7E" w:rsidRPr="0048681A" w:rsidRDefault="00500C7E" w:rsidP="0048681A">
      <w:pPr>
        <w:pStyle w:val="af"/>
        <w:numPr>
          <w:ilvl w:val="0"/>
          <w:numId w:val="10"/>
        </w:numPr>
        <w:suppressAutoHyphens/>
        <w:ind w:left="0" w:firstLine="426"/>
        <w:jc w:val="both"/>
      </w:pPr>
      <w:r w:rsidRPr="0048681A">
        <w:t>соблюдение требований охраны труда, ТБ, санитарно-гигиенических норм и правил</w:t>
      </w:r>
    </w:p>
    <w:p w:rsidR="00500C7E" w:rsidRPr="0048681A" w:rsidRDefault="00500C7E" w:rsidP="0048681A">
      <w:pPr>
        <w:pStyle w:val="af"/>
        <w:numPr>
          <w:ilvl w:val="0"/>
          <w:numId w:val="10"/>
        </w:numPr>
        <w:suppressAutoHyphens/>
        <w:ind w:left="0" w:firstLine="426"/>
        <w:jc w:val="both"/>
      </w:pPr>
      <w:r w:rsidRPr="0048681A">
        <w:t>проведение контроля качества выполненных сварных соединений методами, установленными ПБ 03-273-03, РД 03-495-02;</w:t>
      </w:r>
    </w:p>
    <w:p w:rsidR="00500C7E" w:rsidRPr="0048681A" w:rsidRDefault="00500C7E" w:rsidP="0048681A">
      <w:pPr>
        <w:pStyle w:val="af"/>
        <w:numPr>
          <w:ilvl w:val="0"/>
          <w:numId w:val="10"/>
        </w:numPr>
        <w:suppressAutoHyphens/>
        <w:ind w:left="0" w:firstLine="426"/>
        <w:jc w:val="both"/>
      </w:pPr>
      <w:r w:rsidRPr="0048681A">
        <w:t>ведение делопроизводства АП в соответствии с Положением АП;</w:t>
      </w:r>
    </w:p>
    <w:p w:rsidR="00500C7E" w:rsidRPr="0048681A" w:rsidRDefault="00500C7E" w:rsidP="0048681A">
      <w:pPr>
        <w:pStyle w:val="af"/>
        <w:numPr>
          <w:ilvl w:val="0"/>
          <w:numId w:val="10"/>
        </w:numPr>
        <w:suppressAutoHyphens/>
        <w:ind w:left="0" w:firstLine="426"/>
        <w:jc w:val="both"/>
      </w:pPr>
      <w:r w:rsidRPr="0048681A">
        <w:t>сохранение конфиденциальной информации, получаемой в процессе аттестационной деятельности.</w:t>
      </w:r>
    </w:p>
    <w:p w:rsidR="00500C7E" w:rsidRPr="0048681A" w:rsidRDefault="00500C7E" w:rsidP="0048681A">
      <w:pPr>
        <w:pStyle w:val="af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spacing w:val="-6"/>
        </w:rPr>
      </w:pPr>
      <w:r w:rsidRPr="0048681A">
        <w:rPr>
          <w:spacing w:val="-6"/>
        </w:rPr>
        <w:t xml:space="preserve">Для </w:t>
      </w:r>
      <w:r w:rsidRPr="0048681A">
        <w:t>подготовки и проведения аттестационных процедур</w:t>
      </w:r>
      <w:r w:rsidRPr="0048681A">
        <w:rPr>
          <w:spacing w:val="-6"/>
        </w:rPr>
        <w:t xml:space="preserve"> АП располагает штатом сотрудников</w:t>
      </w:r>
      <w:r w:rsidRPr="0048681A">
        <w:rPr>
          <w:i/>
          <w:spacing w:val="-6"/>
        </w:rPr>
        <w:t>.</w:t>
      </w:r>
    </w:p>
    <w:tbl>
      <w:tblPr>
        <w:tblW w:w="10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35"/>
        <w:gridCol w:w="4517"/>
      </w:tblGrid>
      <w:tr w:rsidR="009C2A96" w:rsidRPr="0048681A" w:rsidTr="0044185B">
        <w:trPr>
          <w:trHeight w:val="567"/>
        </w:trPr>
        <w:tc>
          <w:tcPr>
            <w:tcW w:w="594" w:type="dxa"/>
            <w:vAlign w:val="center"/>
          </w:tcPr>
          <w:p w:rsidR="009C2A96" w:rsidRPr="0048681A" w:rsidRDefault="009C2A96" w:rsidP="0048681A">
            <w:pPr>
              <w:jc w:val="center"/>
            </w:pPr>
            <w:r w:rsidRPr="0048681A">
              <w:t>№ п/п</w:t>
            </w:r>
          </w:p>
        </w:tc>
        <w:tc>
          <w:tcPr>
            <w:tcW w:w="4935" w:type="dxa"/>
            <w:vAlign w:val="center"/>
          </w:tcPr>
          <w:p w:rsidR="009C2A96" w:rsidRPr="0048681A" w:rsidRDefault="009C2A96" w:rsidP="0048681A">
            <w:pPr>
              <w:jc w:val="center"/>
            </w:pPr>
            <w:r w:rsidRPr="0048681A">
              <w:t>Фамилия, Имя, Отчество</w:t>
            </w:r>
          </w:p>
        </w:tc>
        <w:tc>
          <w:tcPr>
            <w:tcW w:w="4517" w:type="dxa"/>
            <w:vAlign w:val="center"/>
          </w:tcPr>
          <w:p w:rsidR="009C2A96" w:rsidRPr="0048681A" w:rsidRDefault="009C2A96" w:rsidP="0048681A">
            <w:pPr>
              <w:jc w:val="center"/>
            </w:pPr>
            <w:r w:rsidRPr="0048681A">
              <w:t xml:space="preserve">Основное место </w:t>
            </w:r>
          </w:p>
          <w:p w:rsidR="009C2A96" w:rsidRPr="0048681A" w:rsidRDefault="009C2A96" w:rsidP="0048681A">
            <w:pPr>
              <w:jc w:val="center"/>
            </w:pPr>
            <w:r w:rsidRPr="0048681A">
              <w:t>работы, должность</w:t>
            </w:r>
          </w:p>
        </w:tc>
      </w:tr>
      <w:tr w:rsidR="009C2A96" w:rsidRPr="0048681A" w:rsidTr="0044185B">
        <w:trPr>
          <w:trHeight w:val="567"/>
        </w:trPr>
        <w:tc>
          <w:tcPr>
            <w:tcW w:w="594" w:type="dxa"/>
          </w:tcPr>
          <w:p w:rsidR="009C2A96" w:rsidRPr="0048681A" w:rsidRDefault="009C2A96" w:rsidP="0048681A">
            <w:pPr>
              <w:jc w:val="center"/>
            </w:pPr>
            <w:r w:rsidRPr="0048681A">
              <w:t>1</w:t>
            </w:r>
          </w:p>
        </w:tc>
        <w:tc>
          <w:tcPr>
            <w:tcW w:w="4935" w:type="dxa"/>
          </w:tcPr>
          <w:p w:rsidR="009C2A96" w:rsidRPr="0048681A" w:rsidRDefault="009C2A96" w:rsidP="0048681A">
            <w:pPr>
              <w:jc w:val="center"/>
            </w:pPr>
            <w:r w:rsidRPr="0048681A">
              <w:t>Рокин Василий Константинович</w:t>
            </w:r>
          </w:p>
        </w:tc>
        <w:tc>
          <w:tcPr>
            <w:tcW w:w="4517" w:type="dxa"/>
          </w:tcPr>
          <w:p w:rsidR="009C2A96" w:rsidRPr="0048681A" w:rsidRDefault="009C2A96" w:rsidP="0048681A">
            <w:pPr>
              <w:jc w:val="center"/>
            </w:pPr>
            <w:r w:rsidRPr="0048681A">
              <w:t xml:space="preserve">АО «ЗабТЭК», руководитель АП </w:t>
            </w:r>
          </w:p>
        </w:tc>
      </w:tr>
      <w:tr w:rsidR="009C2A96" w:rsidRPr="0048681A" w:rsidTr="0044185B">
        <w:trPr>
          <w:trHeight w:val="567"/>
        </w:trPr>
        <w:tc>
          <w:tcPr>
            <w:tcW w:w="594" w:type="dxa"/>
          </w:tcPr>
          <w:p w:rsidR="009C2A96" w:rsidRPr="0048681A" w:rsidRDefault="009C2A96" w:rsidP="0048681A">
            <w:pPr>
              <w:jc w:val="center"/>
            </w:pPr>
            <w:r w:rsidRPr="0048681A">
              <w:t>2</w:t>
            </w:r>
          </w:p>
        </w:tc>
        <w:tc>
          <w:tcPr>
            <w:tcW w:w="4935" w:type="dxa"/>
          </w:tcPr>
          <w:p w:rsidR="009C2A96" w:rsidRPr="0048681A" w:rsidRDefault="009C2A96" w:rsidP="0048681A">
            <w:pPr>
              <w:jc w:val="center"/>
            </w:pPr>
            <w:r w:rsidRPr="0048681A">
              <w:t>Старцева Наталья Александровна</w:t>
            </w:r>
          </w:p>
        </w:tc>
        <w:tc>
          <w:tcPr>
            <w:tcW w:w="4517" w:type="dxa"/>
          </w:tcPr>
          <w:p w:rsidR="009C2A96" w:rsidRPr="0048681A" w:rsidRDefault="009C2A96" w:rsidP="0048681A">
            <w:pPr>
              <w:jc w:val="center"/>
            </w:pPr>
            <w:r w:rsidRPr="0048681A">
              <w:t>АО «ЗабТЭК», начальник планово-экономического отдела</w:t>
            </w:r>
          </w:p>
        </w:tc>
      </w:tr>
      <w:tr w:rsidR="009C2A96" w:rsidRPr="0048681A" w:rsidTr="0044185B">
        <w:trPr>
          <w:trHeight w:val="567"/>
        </w:trPr>
        <w:tc>
          <w:tcPr>
            <w:tcW w:w="594" w:type="dxa"/>
          </w:tcPr>
          <w:p w:rsidR="009C2A96" w:rsidRPr="0048681A" w:rsidRDefault="00A015FF" w:rsidP="0048681A">
            <w:pPr>
              <w:jc w:val="center"/>
            </w:pPr>
            <w:r>
              <w:t>3</w:t>
            </w:r>
          </w:p>
        </w:tc>
        <w:tc>
          <w:tcPr>
            <w:tcW w:w="4935" w:type="dxa"/>
          </w:tcPr>
          <w:p w:rsidR="009C2A96" w:rsidRPr="0048681A" w:rsidRDefault="009C2A96" w:rsidP="0048681A">
            <w:pPr>
              <w:jc w:val="center"/>
            </w:pPr>
            <w:r w:rsidRPr="0048681A">
              <w:t>Сысоева Светлана Александровна</w:t>
            </w:r>
          </w:p>
        </w:tc>
        <w:tc>
          <w:tcPr>
            <w:tcW w:w="4517" w:type="dxa"/>
          </w:tcPr>
          <w:p w:rsidR="009C2A96" w:rsidRPr="0048681A" w:rsidRDefault="009C2A96" w:rsidP="0048681A">
            <w:pPr>
              <w:jc w:val="center"/>
            </w:pPr>
            <w:r w:rsidRPr="0048681A">
              <w:t>АО «ЗабТЭК», бухгалтер</w:t>
            </w:r>
          </w:p>
        </w:tc>
      </w:tr>
      <w:tr w:rsidR="00B44C5E" w:rsidRPr="0048681A" w:rsidTr="0044185B">
        <w:trPr>
          <w:trHeight w:val="567"/>
        </w:trPr>
        <w:tc>
          <w:tcPr>
            <w:tcW w:w="594" w:type="dxa"/>
          </w:tcPr>
          <w:p w:rsidR="00B44C5E" w:rsidRPr="0048681A" w:rsidRDefault="00B44C5E" w:rsidP="00B44C5E">
            <w:pPr>
              <w:jc w:val="center"/>
            </w:pPr>
            <w:r>
              <w:t>4</w:t>
            </w:r>
          </w:p>
        </w:tc>
        <w:tc>
          <w:tcPr>
            <w:tcW w:w="4935" w:type="dxa"/>
          </w:tcPr>
          <w:p w:rsidR="00B44C5E" w:rsidRDefault="00B44C5E" w:rsidP="00B44C5E">
            <w:pPr>
              <w:pStyle w:val="aff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Ахмылова Дарья Викторовна </w:t>
            </w:r>
          </w:p>
        </w:tc>
        <w:tc>
          <w:tcPr>
            <w:tcW w:w="4517" w:type="dxa"/>
          </w:tcPr>
          <w:p w:rsidR="00B44C5E" w:rsidRPr="0048681A" w:rsidRDefault="00B44C5E" w:rsidP="00B44C5E">
            <w:pPr>
              <w:jc w:val="center"/>
            </w:pPr>
            <w:r w:rsidRPr="0048681A">
              <w:t>АО «ЗабТЭК»,</w:t>
            </w:r>
            <w:r>
              <w:t xml:space="preserve"> делопроизводитель</w:t>
            </w:r>
          </w:p>
        </w:tc>
      </w:tr>
      <w:tr w:rsidR="00B44C5E" w:rsidRPr="0048681A" w:rsidTr="0044185B">
        <w:trPr>
          <w:trHeight w:val="567"/>
        </w:trPr>
        <w:tc>
          <w:tcPr>
            <w:tcW w:w="594" w:type="dxa"/>
          </w:tcPr>
          <w:p w:rsidR="00B44C5E" w:rsidRPr="0048681A" w:rsidRDefault="00B44C5E" w:rsidP="00B44C5E">
            <w:pPr>
              <w:jc w:val="center"/>
            </w:pPr>
            <w:r>
              <w:t>5</w:t>
            </w:r>
          </w:p>
        </w:tc>
        <w:tc>
          <w:tcPr>
            <w:tcW w:w="4935" w:type="dxa"/>
          </w:tcPr>
          <w:p w:rsidR="00B44C5E" w:rsidRDefault="00B44C5E" w:rsidP="00B44C5E">
            <w:pPr>
              <w:pStyle w:val="aff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Швец Валерий Сергеевич </w:t>
            </w:r>
          </w:p>
        </w:tc>
        <w:tc>
          <w:tcPr>
            <w:tcW w:w="4517" w:type="dxa"/>
          </w:tcPr>
          <w:p w:rsidR="00B44C5E" w:rsidRPr="0048681A" w:rsidRDefault="00B44C5E" w:rsidP="00B44C5E">
            <w:pPr>
              <w:jc w:val="center"/>
            </w:pPr>
            <w:r w:rsidRPr="0048681A">
              <w:t>АО «ЗабТЭК»,</w:t>
            </w:r>
            <w:r>
              <w:t xml:space="preserve"> слесарь-ремонтник</w:t>
            </w:r>
          </w:p>
        </w:tc>
      </w:tr>
      <w:tr w:rsidR="00B44C5E" w:rsidRPr="0048681A" w:rsidTr="0044185B">
        <w:trPr>
          <w:trHeight w:val="567"/>
        </w:trPr>
        <w:tc>
          <w:tcPr>
            <w:tcW w:w="594" w:type="dxa"/>
          </w:tcPr>
          <w:p w:rsidR="00B44C5E" w:rsidRPr="0048681A" w:rsidRDefault="00B44C5E" w:rsidP="00B44C5E">
            <w:pPr>
              <w:jc w:val="center"/>
            </w:pPr>
            <w:r>
              <w:t>6</w:t>
            </w:r>
          </w:p>
        </w:tc>
        <w:tc>
          <w:tcPr>
            <w:tcW w:w="4935" w:type="dxa"/>
          </w:tcPr>
          <w:p w:rsidR="00B44C5E" w:rsidRDefault="00B44C5E" w:rsidP="00B44C5E">
            <w:pPr>
              <w:pStyle w:val="aff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Пигур Виктор Гавриилович  </w:t>
            </w:r>
          </w:p>
        </w:tc>
        <w:tc>
          <w:tcPr>
            <w:tcW w:w="4517" w:type="dxa"/>
          </w:tcPr>
          <w:p w:rsidR="00B44C5E" w:rsidRPr="0048681A" w:rsidRDefault="00B44C5E" w:rsidP="00B44C5E">
            <w:pPr>
              <w:jc w:val="center"/>
            </w:pPr>
            <w:r w:rsidRPr="0048681A">
              <w:t>АО «ЗабТЭК»,</w:t>
            </w:r>
            <w:r>
              <w:t xml:space="preserve"> токарь</w:t>
            </w:r>
          </w:p>
        </w:tc>
      </w:tr>
    </w:tbl>
    <w:p w:rsidR="00500C7E" w:rsidRPr="0048681A" w:rsidRDefault="00500C7E" w:rsidP="0048681A">
      <w:pPr>
        <w:pStyle w:val="af"/>
        <w:tabs>
          <w:tab w:val="left" w:pos="993"/>
        </w:tabs>
        <w:ind w:left="426"/>
        <w:jc w:val="both"/>
        <w:rPr>
          <w:spacing w:val="-6"/>
        </w:rPr>
      </w:pPr>
    </w:p>
    <w:p w:rsidR="007D4086" w:rsidRPr="002C5C6E" w:rsidRDefault="00D85139" w:rsidP="002C5C6E">
      <w:pPr>
        <w:pStyle w:val="af"/>
        <w:numPr>
          <w:ilvl w:val="1"/>
          <w:numId w:val="6"/>
        </w:numPr>
        <w:rPr>
          <w:i/>
        </w:rPr>
      </w:pPr>
      <w:r>
        <w:t xml:space="preserve">  </w:t>
      </w:r>
      <w:r w:rsidR="00500C7E" w:rsidRPr="0048681A">
        <w:t>Должностные права и обязанности сотрудников АП регламентируются должностными инструкциями</w:t>
      </w:r>
      <w:r w:rsidR="00500C7E" w:rsidRPr="002C5C6E">
        <w:rPr>
          <w:i/>
        </w:rPr>
        <w:t>.</w:t>
      </w:r>
    </w:p>
    <w:p w:rsidR="002C5C6E" w:rsidRPr="0048681A" w:rsidRDefault="002C5C6E" w:rsidP="002C5C6E">
      <w:pPr>
        <w:pStyle w:val="af"/>
        <w:ind w:left="786"/>
      </w:pPr>
    </w:p>
    <w:p w:rsidR="007D4086" w:rsidRDefault="007D4086" w:rsidP="0048681A">
      <w:pPr>
        <w:pStyle w:val="af"/>
        <w:keepNext/>
        <w:numPr>
          <w:ilvl w:val="0"/>
          <w:numId w:val="6"/>
        </w:numPr>
        <w:jc w:val="center"/>
        <w:outlineLvl w:val="6"/>
      </w:pPr>
      <w:r w:rsidRPr="0048681A">
        <w:lastRenderedPageBreak/>
        <w:t>Порядок ведения делопроизводства АП</w:t>
      </w:r>
    </w:p>
    <w:p w:rsidR="002C5C6E" w:rsidRPr="0048681A" w:rsidRDefault="002C5C6E" w:rsidP="005B5965">
      <w:pPr>
        <w:pStyle w:val="af"/>
        <w:keepNext/>
        <w:outlineLvl w:val="6"/>
      </w:pPr>
    </w:p>
    <w:p w:rsidR="006C04E1" w:rsidRPr="0048681A" w:rsidRDefault="006C04E1" w:rsidP="0048681A">
      <w:pPr>
        <w:pStyle w:val="af"/>
        <w:numPr>
          <w:ilvl w:val="1"/>
          <w:numId w:val="6"/>
        </w:numPr>
        <w:tabs>
          <w:tab w:val="left" w:pos="567"/>
        </w:tabs>
        <w:ind w:left="0" w:firstLine="567"/>
        <w:jc w:val="both"/>
      </w:pPr>
      <w:r w:rsidRPr="0048681A">
        <w:t>АП ведёт делопроизводство по аттестации сварщиков в соответствии с требованиями Системы аттестации сварочного производства.</w:t>
      </w:r>
    </w:p>
    <w:p w:rsidR="006C04E1" w:rsidRPr="0048681A" w:rsidRDefault="006C04E1" w:rsidP="0048681A">
      <w:pPr>
        <w:pStyle w:val="af"/>
        <w:numPr>
          <w:ilvl w:val="1"/>
          <w:numId w:val="6"/>
        </w:numPr>
        <w:tabs>
          <w:tab w:val="left" w:pos="567"/>
        </w:tabs>
        <w:ind w:left="0" w:firstLine="567"/>
        <w:jc w:val="both"/>
      </w:pPr>
      <w:r w:rsidRPr="0048681A">
        <w:t>В период аттестации сварщиков заявочные документы находятся в помещении АП. После завершения аттестационных процедур подлежат передаче председателю аттестационной комиссии для хранения в архиве организации-АЦ.</w:t>
      </w:r>
    </w:p>
    <w:p w:rsidR="006C04E1" w:rsidRPr="0048681A" w:rsidRDefault="006C04E1" w:rsidP="0048681A">
      <w:pPr>
        <w:pStyle w:val="af"/>
        <w:numPr>
          <w:ilvl w:val="1"/>
          <w:numId w:val="6"/>
        </w:numPr>
        <w:tabs>
          <w:tab w:val="left" w:pos="567"/>
        </w:tabs>
        <w:ind w:left="0" w:firstLine="567"/>
        <w:jc w:val="both"/>
      </w:pPr>
      <w:r w:rsidRPr="0048681A">
        <w:t>АП имеет актуальные, учетные и доступные для персонала АП нормативные и иные документы, техническую литературу, соответствующую области деятельности АП. В случае отмены какого-либо документа, он подлежит изъятию из пользования и утилизации.</w:t>
      </w:r>
    </w:p>
    <w:p w:rsidR="006C04E1" w:rsidRPr="0048681A" w:rsidRDefault="006C04E1" w:rsidP="0048681A">
      <w:pPr>
        <w:pStyle w:val="af"/>
        <w:numPr>
          <w:ilvl w:val="1"/>
          <w:numId w:val="6"/>
        </w:numPr>
        <w:tabs>
          <w:tab w:val="left" w:pos="567"/>
        </w:tabs>
        <w:ind w:left="0" w:firstLine="567"/>
        <w:jc w:val="both"/>
      </w:pPr>
      <w:r w:rsidRPr="0048681A">
        <w:t>Журнал регистрации инструктажа сварщика на рабочем месте храниться в АП до момента окончания его ведения. По окончанию журнала, перерыве в введении журнала более трёх месяцев и в период проверки соответствия организации-АЦ, журнал должен находиться в организации-АЦ.</w:t>
      </w:r>
    </w:p>
    <w:p w:rsidR="00024618" w:rsidRPr="0048681A" w:rsidRDefault="00024618" w:rsidP="0048681A">
      <w:pPr>
        <w:tabs>
          <w:tab w:val="left" w:pos="567"/>
        </w:tabs>
      </w:pPr>
    </w:p>
    <w:p w:rsidR="00024618" w:rsidRPr="0048681A" w:rsidRDefault="00024618" w:rsidP="0048681A">
      <w:pPr>
        <w:pStyle w:val="af"/>
        <w:keepNext/>
        <w:numPr>
          <w:ilvl w:val="0"/>
          <w:numId w:val="6"/>
        </w:numPr>
        <w:jc w:val="center"/>
        <w:outlineLvl w:val="6"/>
      </w:pPr>
      <w:r w:rsidRPr="0048681A">
        <w:t>Сведения о наличии помещений</w:t>
      </w:r>
    </w:p>
    <w:tbl>
      <w:tblPr>
        <w:tblW w:w="10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2410"/>
        <w:gridCol w:w="1276"/>
        <w:gridCol w:w="1500"/>
        <w:gridCol w:w="1134"/>
        <w:gridCol w:w="1134"/>
      </w:tblGrid>
      <w:tr w:rsidR="00C43A14" w:rsidRPr="0048681A" w:rsidTr="00C43A14">
        <w:tc>
          <w:tcPr>
            <w:tcW w:w="567" w:type="dxa"/>
            <w:vAlign w:val="center"/>
          </w:tcPr>
          <w:p w:rsidR="00C43A14" w:rsidRPr="0048681A" w:rsidRDefault="00C43A14" w:rsidP="0048681A">
            <w:pPr>
              <w:tabs>
                <w:tab w:val="left" w:pos="151"/>
              </w:tabs>
              <w:ind w:left="-134" w:right="-75"/>
              <w:jc w:val="center"/>
            </w:pPr>
            <w:r w:rsidRPr="0048681A">
              <w:rPr>
                <w:i/>
              </w:rPr>
              <w:br w:type="page"/>
            </w:r>
            <w:r w:rsidRPr="0048681A">
              <w:t>№ п/п</w:t>
            </w:r>
          </w:p>
        </w:tc>
        <w:tc>
          <w:tcPr>
            <w:tcW w:w="2297" w:type="dxa"/>
            <w:vAlign w:val="center"/>
          </w:tcPr>
          <w:p w:rsidR="00C43A14" w:rsidRPr="0048681A" w:rsidRDefault="00C43A14" w:rsidP="0048681A">
            <w:pPr>
              <w:jc w:val="center"/>
            </w:pPr>
            <w:r w:rsidRPr="0048681A">
              <w:t>Наименование</w:t>
            </w:r>
          </w:p>
        </w:tc>
        <w:tc>
          <w:tcPr>
            <w:tcW w:w="2410" w:type="dxa"/>
            <w:vAlign w:val="center"/>
          </w:tcPr>
          <w:p w:rsidR="00C43A14" w:rsidRPr="0048681A" w:rsidRDefault="00C43A14" w:rsidP="0048681A">
            <w:pPr>
              <w:jc w:val="center"/>
            </w:pPr>
            <w:r w:rsidRPr="0048681A">
              <w:t>Назначение</w:t>
            </w:r>
          </w:p>
        </w:tc>
        <w:tc>
          <w:tcPr>
            <w:tcW w:w="1276" w:type="dxa"/>
            <w:vAlign w:val="center"/>
          </w:tcPr>
          <w:p w:rsidR="00C43A14" w:rsidRPr="0048681A" w:rsidRDefault="00C43A14" w:rsidP="0048681A">
            <w:pPr>
              <w:jc w:val="center"/>
            </w:pPr>
            <w:r w:rsidRPr="0048681A">
              <w:t>Площадь, м²</w:t>
            </w:r>
          </w:p>
        </w:tc>
        <w:tc>
          <w:tcPr>
            <w:tcW w:w="1500" w:type="dxa"/>
            <w:vAlign w:val="center"/>
          </w:tcPr>
          <w:p w:rsidR="00C43A14" w:rsidRPr="0048681A" w:rsidRDefault="00C43A14" w:rsidP="0048681A">
            <w:pPr>
              <w:jc w:val="center"/>
            </w:pPr>
            <w:r w:rsidRPr="0048681A">
              <w:t>Местонахождение (адрес)</w:t>
            </w:r>
          </w:p>
        </w:tc>
        <w:tc>
          <w:tcPr>
            <w:tcW w:w="1134" w:type="dxa"/>
          </w:tcPr>
          <w:p w:rsidR="00C43A14" w:rsidRPr="0048681A" w:rsidRDefault="00C43A14" w:rsidP="0048681A">
            <w:pPr>
              <w:jc w:val="center"/>
            </w:pPr>
            <w:r w:rsidRPr="0048681A">
              <w:t>№ каб.</w:t>
            </w:r>
          </w:p>
        </w:tc>
        <w:tc>
          <w:tcPr>
            <w:tcW w:w="1134" w:type="dxa"/>
            <w:vAlign w:val="center"/>
          </w:tcPr>
          <w:p w:rsidR="00C43A14" w:rsidRPr="0048681A" w:rsidRDefault="00C43A14" w:rsidP="0048681A">
            <w:pPr>
              <w:jc w:val="center"/>
            </w:pPr>
            <w:r w:rsidRPr="0048681A">
              <w:t>Владелец</w:t>
            </w:r>
          </w:p>
        </w:tc>
      </w:tr>
      <w:tr w:rsidR="00352E3C" w:rsidRPr="0048681A" w:rsidTr="00C43A14">
        <w:tc>
          <w:tcPr>
            <w:tcW w:w="567" w:type="dxa"/>
            <w:vAlign w:val="center"/>
          </w:tcPr>
          <w:p w:rsidR="00352E3C" w:rsidRPr="0048681A" w:rsidRDefault="00352E3C" w:rsidP="0048681A">
            <w:pPr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jc w:val="center"/>
            </w:pPr>
          </w:p>
        </w:tc>
        <w:tc>
          <w:tcPr>
            <w:tcW w:w="2297" w:type="dxa"/>
            <w:vAlign w:val="center"/>
          </w:tcPr>
          <w:p w:rsidR="00352E3C" w:rsidRPr="0048681A" w:rsidRDefault="00352E3C" w:rsidP="00352E3C">
            <w:pPr>
              <w:jc w:val="center"/>
            </w:pPr>
            <w:r w:rsidRPr="0048681A">
              <w:t>Помещение для сотрудников АЦ и АП</w:t>
            </w:r>
          </w:p>
        </w:tc>
        <w:tc>
          <w:tcPr>
            <w:tcW w:w="2410" w:type="dxa"/>
            <w:vAlign w:val="center"/>
          </w:tcPr>
          <w:p w:rsidR="00352E3C" w:rsidRPr="0048681A" w:rsidRDefault="00352E3C" w:rsidP="0048681A">
            <w:pPr>
              <w:jc w:val="center"/>
            </w:pPr>
            <w:r w:rsidRPr="0048681A">
              <w:t>Административное</w:t>
            </w:r>
          </w:p>
        </w:tc>
        <w:tc>
          <w:tcPr>
            <w:tcW w:w="1276" w:type="dxa"/>
            <w:vAlign w:val="center"/>
          </w:tcPr>
          <w:p w:rsidR="00352E3C" w:rsidRDefault="00352E3C" w:rsidP="0048681A">
            <w:pPr>
              <w:jc w:val="center"/>
            </w:pPr>
            <w:r w:rsidRPr="0048681A">
              <w:t>22,9</w:t>
            </w:r>
          </w:p>
          <w:p w:rsidR="00352E3C" w:rsidRPr="0048681A" w:rsidRDefault="00352E3C" w:rsidP="0048681A">
            <w:pPr>
              <w:jc w:val="center"/>
            </w:pPr>
          </w:p>
        </w:tc>
        <w:tc>
          <w:tcPr>
            <w:tcW w:w="1500" w:type="dxa"/>
            <w:vMerge w:val="restart"/>
            <w:textDirection w:val="btLr"/>
          </w:tcPr>
          <w:p w:rsidR="00352E3C" w:rsidRPr="0048681A" w:rsidRDefault="00352E3C" w:rsidP="0048681A">
            <w:pPr>
              <w:ind w:left="113" w:right="113"/>
            </w:pPr>
            <w:r w:rsidRPr="0048681A">
              <w:t>Забайкальский край, г. Чита, ул. 9 Января, 6</w:t>
            </w:r>
          </w:p>
        </w:tc>
        <w:tc>
          <w:tcPr>
            <w:tcW w:w="1134" w:type="dxa"/>
          </w:tcPr>
          <w:p w:rsidR="00352E3C" w:rsidRPr="0048681A" w:rsidRDefault="00352E3C" w:rsidP="0048681A">
            <w:pPr>
              <w:jc w:val="center"/>
            </w:pPr>
            <w:r w:rsidRPr="0048681A">
              <w:t>405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52E3C" w:rsidRPr="0048681A" w:rsidRDefault="00352E3C" w:rsidP="0048681A">
            <w:pPr>
              <w:ind w:left="113" w:right="113"/>
              <w:jc w:val="center"/>
            </w:pPr>
            <w:r w:rsidRPr="0048681A">
              <w:t>АО «ЗабТЭК»</w:t>
            </w:r>
            <w:r>
              <w:t xml:space="preserve"> (по договору аренды)</w:t>
            </w:r>
          </w:p>
        </w:tc>
      </w:tr>
      <w:tr w:rsidR="00352E3C" w:rsidRPr="0048681A" w:rsidTr="00C43A14">
        <w:tc>
          <w:tcPr>
            <w:tcW w:w="567" w:type="dxa"/>
            <w:vAlign w:val="center"/>
          </w:tcPr>
          <w:p w:rsidR="00352E3C" w:rsidRPr="0048681A" w:rsidRDefault="00352E3C" w:rsidP="0048681A">
            <w:pPr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jc w:val="center"/>
            </w:pPr>
          </w:p>
        </w:tc>
        <w:tc>
          <w:tcPr>
            <w:tcW w:w="2297" w:type="dxa"/>
            <w:vAlign w:val="center"/>
          </w:tcPr>
          <w:p w:rsidR="00352E3C" w:rsidRPr="0048681A" w:rsidRDefault="00352E3C" w:rsidP="00352E3C">
            <w:pPr>
              <w:jc w:val="center"/>
            </w:pPr>
            <w:r w:rsidRPr="0048681A">
              <w:t>Учебный класс</w:t>
            </w:r>
          </w:p>
        </w:tc>
        <w:tc>
          <w:tcPr>
            <w:tcW w:w="2410" w:type="dxa"/>
            <w:vAlign w:val="center"/>
          </w:tcPr>
          <w:p w:rsidR="00352E3C" w:rsidRPr="0048681A" w:rsidRDefault="00352E3C" w:rsidP="0048681A">
            <w:pPr>
              <w:jc w:val="center"/>
            </w:pPr>
            <w:r w:rsidRPr="0048681A">
              <w:t>Проведение спецподготовки и экзаменов</w:t>
            </w:r>
          </w:p>
        </w:tc>
        <w:tc>
          <w:tcPr>
            <w:tcW w:w="1276" w:type="dxa"/>
            <w:vAlign w:val="center"/>
          </w:tcPr>
          <w:p w:rsidR="00352E3C" w:rsidRPr="0048681A" w:rsidRDefault="00352E3C" w:rsidP="0048681A">
            <w:pPr>
              <w:jc w:val="center"/>
            </w:pPr>
            <w:r w:rsidRPr="0048681A">
              <w:t>32,1</w:t>
            </w:r>
          </w:p>
          <w:p w:rsidR="00352E3C" w:rsidRPr="0048681A" w:rsidRDefault="00352E3C" w:rsidP="0048681A">
            <w:pPr>
              <w:jc w:val="center"/>
            </w:pPr>
            <w:r w:rsidRPr="0048681A">
              <w:t>23,5</w:t>
            </w:r>
          </w:p>
        </w:tc>
        <w:tc>
          <w:tcPr>
            <w:tcW w:w="1500" w:type="dxa"/>
            <w:vMerge/>
          </w:tcPr>
          <w:p w:rsidR="00352E3C" w:rsidRPr="0048681A" w:rsidRDefault="00352E3C" w:rsidP="0048681A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352E3C" w:rsidRPr="0048681A" w:rsidRDefault="00352E3C" w:rsidP="0048681A">
            <w:pPr>
              <w:jc w:val="center"/>
            </w:pPr>
            <w:r w:rsidRPr="0048681A">
              <w:t>408</w:t>
            </w:r>
          </w:p>
          <w:p w:rsidR="00352E3C" w:rsidRPr="0048681A" w:rsidRDefault="00352E3C" w:rsidP="0048681A">
            <w:pPr>
              <w:jc w:val="center"/>
            </w:pPr>
            <w:r w:rsidRPr="0048681A">
              <w:t>407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352E3C" w:rsidRPr="0048681A" w:rsidRDefault="00352E3C" w:rsidP="0048681A">
            <w:pPr>
              <w:ind w:left="113" w:right="113"/>
              <w:jc w:val="center"/>
            </w:pPr>
          </w:p>
        </w:tc>
      </w:tr>
      <w:tr w:rsidR="00352E3C" w:rsidRPr="0048681A" w:rsidTr="00C43A14">
        <w:tc>
          <w:tcPr>
            <w:tcW w:w="567" w:type="dxa"/>
            <w:vAlign w:val="center"/>
          </w:tcPr>
          <w:p w:rsidR="00352E3C" w:rsidRPr="0048681A" w:rsidRDefault="00352E3C" w:rsidP="0048681A">
            <w:pPr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jc w:val="center"/>
            </w:pPr>
          </w:p>
        </w:tc>
        <w:tc>
          <w:tcPr>
            <w:tcW w:w="2297" w:type="dxa"/>
            <w:vAlign w:val="center"/>
          </w:tcPr>
          <w:p w:rsidR="00352E3C" w:rsidRPr="0048681A" w:rsidRDefault="00352E3C" w:rsidP="00352E3C">
            <w:pPr>
              <w:jc w:val="center"/>
            </w:pPr>
            <w:r>
              <w:t>Библиотека</w:t>
            </w:r>
          </w:p>
        </w:tc>
        <w:tc>
          <w:tcPr>
            <w:tcW w:w="2410" w:type="dxa"/>
            <w:vAlign w:val="center"/>
          </w:tcPr>
          <w:p w:rsidR="00352E3C" w:rsidRPr="0048681A" w:rsidRDefault="00352E3C" w:rsidP="0048681A">
            <w:pPr>
              <w:jc w:val="center"/>
            </w:pPr>
            <w:r>
              <w:t>Хранение НТД и д.р. видов документов</w:t>
            </w:r>
          </w:p>
        </w:tc>
        <w:tc>
          <w:tcPr>
            <w:tcW w:w="1276" w:type="dxa"/>
            <w:vAlign w:val="center"/>
          </w:tcPr>
          <w:p w:rsidR="00352E3C" w:rsidRPr="0048681A" w:rsidRDefault="00352E3C" w:rsidP="0048681A">
            <w:pPr>
              <w:jc w:val="center"/>
            </w:pPr>
            <w:r>
              <w:t>14,9</w:t>
            </w:r>
          </w:p>
        </w:tc>
        <w:tc>
          <w:tcPr>
            <w:tcW w:w="1500" w:type="dxa"/>
            <w:vMerge/>
          </w:tcPr>
          <w:p w:rsidR="00352E3C" w:rsidRPr="0048681A" w:rsidRDefault="00352E3C" w:rsidP="0048681A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352E3C" w:rsidRPr="0048681A" w:rsidRDefault="00352E3C" w:rsidP="0048681A">
            <w:pPr>
              <w:jc w:val="center"/>
            </w:pPr>
            <w:r>
              <w:t>406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352E3C" w:rsidRPr="0048681A" w:rsidRDefault="00352E3C" w:rsidP="0048681A">
            <w:pPr>
              <w:ind w:left="113" w:right="113"/>
              <w:jc w:val="center"/>
            </w:pPr>
          </w:p>
        </w:tc>
      </w:tr>
      <w:tr w:rsidR="00352E3C" w:rsidRPr="0048681A" w:rsidTr="00C43A14">
        <w:tc>
          <w:tcPr>
            <w:tcW w:w="567" w:type="dxa"/>
            <w:vAlign w:val="center"/>
          </w:tcPr>
          <w:p w:rsidR="00352E3C" w:rsidRPr="0048681A" w:rsidRDefault="00352E3C" w:rsidP="0048681A">
            <w:pPr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jc w:val="center"/>
            </w:pPr>
          </w:p>
        </w:tc>
        <w:tc>
          <w:tcPr>
            <w:tcW w:w="2297" w:type="dxa"/>
            <w:vAlign w:val="center"/>
          </w:tcPr>
          <w:p w:rsidR="00352E3C" w:rsidRPr="0048681A" w:rsidRDefault="00352E3C" w:rsidP="00352E3C">
            <w:pPr>
              <w:jc w:val="center"/>
            </w:pPr>
            <w:r w:rsidRPr="0048681A">
              <w:t>Конференц зал</w:t>
            </w:r>
          </w:p>
        </w:tc>
        <w:tc>
          <w:tcPr>
            <w:tcW w:w="2410" w:type="dxa"/>
            <w:vAlign w:val="center"/>
          </w:tcPr>
          <w:p w:rsidR="00352E3C" w:rsidRPr="0048681A" w:rsidRDefault="00352E3C" w:rsidP="0048681A">
            <w:pPr>
              <w:jc w:val="center"/>
            </w:pPr>
            <w:r w:rsidRPr="0048681A">
              <w:t>Проведение совещаний семинаров</w:t>
            </w:r>
          </w:p>
        </w:tc>
        <w:tc>
          <w:tcPr>
            <w:tcW w:w="1276" w:type="dxa"/>
            <w:vAlign w:val="center"/>
          </w:tcPr>
          <w:p w:rsidR="00352E3C" w:rsidRPr="0048681A" w:rsidRDefault="00352E3C" w:rsidP="0048681A">
            <w:pPr>
              <w:jc w:val="center"/>
            </w:pPr>
            <w:r w:rsidRPr="0048681A">
              <w:t>32,9</w:t>
            </w:r>
          </w:p>
        </w:tc>
        <w:tc>
          <w:tcPr>
            <w:tcW w:w="1500" w:type="dxa"/>
            <w:vMerge/>
          </w:tcPr>
          <w:p w:rsidR="00352E3C" w:rsidRPr="0048681A" w:rsidRDefault="00352E3C" w:rsidP="0048681A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352E3C" w:rsidRPr="0048681A" w:rsidRDefault="00352E3C" w:rsidP="0048681A">
            <w:pPr>
              <w:jc w:val="center"/>
            </w:pPr>
            <w:r w:rsidRPr="0048681A">
              <w:t>403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352E3C" w:rsidRPr="0048681A" w:rsidRDefault="00352E3C" w:rsidP="0048681A">
            <w:pPr>
              <w:ind w:left="113" w:right="113"/>
              <w:jc w:val="center"/>
            </w:pPr>
          </w:p>
        </w:tc>
      </w:tr>
      <w:tr w:rsidR="00352E3C" w:rsidRPr="0048681A" w:rsidTr="00C43A14">
        <w:tc>
          <w:tcPr>
            <w:tcW w:w="567" w:type="dxa"/>
            <w:vAlign w:val="center"/>
          </w:tcPr>
          <w:p w:rsidR="00352E3C" w:rsidRPr="0048681A" w:rsidRDefault="00352E3C" w:rsidP="0048681A">
            <w:pPr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jc w:val="center"/>
            </w:pPr>
          </w:p>
        </w:tc>
        <w:tc>
          <w:tcPr>
            <w:tcW w:w="2297" w:type="dxa"/>
            <w:vAlign w:val="center"/>
          </w:tcPr>
          <w:p w:rsidR="00352E3C" w:rsidRPr="0048681A" w:rsidRDefault="00352E3C" w:rsidP="00352E3C">
            <w:pPr>
              <w:jc w:val="center"/>
            </w:pPr>
            <w:r w:rsidRPr="0048681A">
              <w:t>Сварочный</w:t>
            </w:r>
          </w:p>
          <w:p w:rsidR="00352E3C" w:rsidRPr="0048681A" w:rsidRDefault="00352E3C" w:rsidP="00352E3C">
            <w:pPr>
              <w:jc w:val="center"/>
            </w:pPr>
            <w:r w:rsidRPr="0048681A">
              <w:t>полигон</w:t>
            </w:r>
          </w:p>
        </w:tc>
        <w:tc>
          <w:tcPr>
            <w:tcW w:w="2410" w:type="dxa"/>
            <w:vAlign w:val="center"/>
          </w:tcPr>
          <w:p w:rsidR="00352E3C" w:rsidRPr="0048681A" w:rsidRDefault="00352E3C" w:rsidP="0048681A">
            <w:pPr>
              <w:jc w:val="center"/>
            </w:pPr>
            <w:r w:rsidRPr="0048681A">
              <w:t>Проведение практического экзамена</w:t>
            </w:r>
          </w:p>
        </w:tc>
        <w:tc>
          <w:tcPr>
            <w:tcW w:w="1276" w:type="dxa"/>
            <w:vAlign w:val="center"/>
          </w:tcPr>
          <w:p w:rsidR="00352E3C" w:rsidRPr="0048681A" w:rsidRDefault="00352E3C" w:rsidP="0048681A">
            <w:pPr>
              <w:jc w:val="center"/>
            </w:pPr>
            <w:r>
              <w:t>198,8</w:t>
            </w:r>
          </w:p>
        </w:tc>
        <w:tc>
          <w:tcPr>
            <w:tcW w:w="1500" w:type="dxa"/>
            <w:vMerge/>
          </w:tcPr>
          <w:p w:rsidR="00352E3C" w:rsidRPr="0048681A" w:rsidRDefault="00352E3C" w:rsidP="0048681A"/>
        </w:tc>
        <w:tc>
          <w:tcPr>
            <w:tcW w:w="1134" w:type="dxa"/>
            <w:vMerge w:val="restart"/>
          </w:tcPr>
          <w:p w:rsidR="00352E3C" w:rsidRPr="0048681A" w:rsidRDefault="00352E3C" w:rsidP="0048681A">
            <w:pPr>
              <w:jc w:val="center"/>
            </w:pPr>
            <w:r w:rsidRPr="0048681A">
              <w:t>цоколь</w:t>
            </w:r>
          </w:p>
        </w:tc>
        <w:tc>
          <w:tcPr>
            <w:tcW w:w="1134" w:type="dxa"/>
            <w:vMerge/>
            <w:vAlign w:val="center"/>
          </w:tcPr>
          <w:p w:rsidR="00352E3C" w:rsidRPr="0048681A" w:rsidRDefault="00352E3C" w:rsidP="0048681A">
            <w:pPr>
              <w:jc w:val="center"/>
            </w:pPr>
          </w:p>
        </w:tc>
      </w:tr>
      <w:tr w:rsidR="00352E3C" w:rsidRPr="0048681A" w:rsidTr="00C43A14">
        <w:tc>
          <w:tcPr>
            <w:tcW w:w="567" w:type="dxa"/>
            <w:vAlign w:val="center"/>
          </w:tcPr>
          <w:p w:rsidR="00352E3C" w:rsidRPr="0048681A" w:rsidRDefault="00352E3C" w:rsidP="0048681A">
            <w:pPr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jc w:val="center"/>
            </w:pPr>
          </w:p>
        </w:tc>
        <w:tc>
          <w:tcPr>
            <w:tcW w:w="2297" w:type="dxa"/>
            <w:vAlign w:val="center"/>
          </w:tcPr>
          <w:p w:rsidR="00352E3C" w:rsidRPr="0048681A" w:rsidRDefault="00352E3C" w:rsidP="00352E3C">
            <w:pPr>
              <w:jc w:val="center"/>
              <w:rPr>
                <w:spacing w:val="-4"/>
              </w:rPr>
            </w:pPr>
            <w:r w:rsidRPr="0048681A">
              <w:rPr>
                <w:spacing w:val="-4"/>
              </w:rPr>
              <w:t>Помещение</w:t>
            </w:r>
            <w:r>
              <w:rPr>
                <w:spacing w:val="-4"/>
              </w:rPr>
              <w:t>, склад</w:t>
            </w:r>
          </w:p>
        </w:tc>
        <w:tc>
          <w:tcPr>
            <w:tcW w:w="2410" w:type="dxa"/>
            <w:vAlign w:val="center"/>
          </w:tcPr>
          <w:p w:rsidR="00352E3C" w:rsidRPr="0048681A" w:rsidRDefault="00352E3C" w:rsidP="0048681A">
            <w:pPr>
              <w:jc w:val="center"/>
            </w:pPr>
            <w:r>
              <w:rPr>
                <w:spacing w:val="-4"/>
              </w:rPr>
              <w:t>Х</w:t>
            </w:r>
            <w:r w:rsidRPr="0048681A">
              <w:rPr>
                <w:spacing w:val="-4"/>
              </w:rPr>
              <w:t>ранения основных и сварочных материалов, деталей КСС, инструмента</w:t>
            </w:r>
          </w:p>
        </w:tc>
        <w:tc>
          <w:tcPr>
            <w:tcW w:w="1276" w:type="dxa"/>
            <w:vAlign w:val="center"/>
          </w:tcPr>
          <w:p w:rsidR="00352E3C" w:rsidRPr="0048681A" w:rsidRDefault="00352E3C" w:rsidP="0048681A">
            <w:pPr>
              <w:jc w:val="center"/>
            </w:pPr>
            <w:r w:rsidRPr="0048681A">
              <w:t>19,0</w:t>
            </w:r>
          </w:p>
        </w:tc>
        <w:tc>
          <w:tcPr>
            <w:tcW w:w="1500" w:type="dxa"/>
            <w:vMerge/>
            <w:vAlign w:val="center"/>
          </w:tcPr>
          <w:p w:rsidR="00352E3C" w:rsidRPr="0048681A" w:rsidRDefault="00352E3C" w:rsidP="0048681A">
            <w:pPr>
              <w:jc w:val="center"/>
            </w:pPr>
          </w:p>
        </w:tc>
        <w:tc>
          <w:tcPr>
            <w:tcW w:w="1134" w:type="dxa"/>
            <w:vMerge/>
          </w:tcPr>
          <w:p w:rsidR="00352E3C" w:rsidRPr="0048681A" w:rsidRDefault="00352E3C" w:rsidP="0048681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52E3C" w:rsidRPr="0048681A" w:rsidRDefault="00352E3C" w:rsidP="0048681A">
            <w:pPr>
              <w:jc w:val="center"/>
            </w:pPr>
          </w:p>
        </w:tc>
      </w:tr>
      <w:tr w:rsidR="00352E3C" w:rsidRPr="0048681A" w:rsidTr="00C43A14">
        <w:tc>
          <w:tcPr>
            <w:tcW w:w="567" w:type="dxa"/>
            <w:vAlign w:val="center"/>
          </w:tcPr>
          <w:p w:rsidR="00352E3C" w:rsidRPr="0048681A" w:rsidRDefault="00352E3C" w:rsidP="0048681A">
            <w:pPr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jc w:val="center"/>
            </w:pPr>
          </w:p>
        </w:tc>
        <w:tc>
          <w:tcPr>
            <w:tcW w:w="2297" w:type="dxa"/>
            <w:vAlign w:val="center"/>
          </w:tcPr>
          <w:p w:rsidR="00352E3C" w:rsidRPr="0048681A" w:rsidRDefault="00352E3C" w:rsidP="00352E3C">
            <w:pPr>
              <w:jc w:val="center"/>
            </w:pPr>
            <w:r w:rsidRPr="0048681A">
              <w:rPr>
                <w:spacing w:val="-4"/>
              </w:rPr>
              <w:t>Лаборатория неразрушающего контроля</w:t>
            </w:r>
          </w:p>
        </w:tc>
        <w:tc>
          <w:tcPr>
            <w:tcW w:w="2410" w:type="dxa"/>
            <w:vAlign w:val="center"/>
          </w:tcPr>
          <w:p w:rsidR="00352E3C" w:rsidRPr="0048681A" w:rsidRDefault="00352E3C" w:rsidP="0048681A">
            <w:pPr>
              <w:jc w:val="center"/>
            </w:pPr>
            <w:r w:rsidRPr="0048681A">
              <w:t>Проведение контроля качества сварных соединений</w:t>
            </w:r>
          </w:p>
        </w:tc>
        <w:tc>
          <w:tcPr>
            <w:tcW w:w="1276" w:type="dxa"/>
            <w:vAlign w:val="center"/>
          </w:tcPr>
          <w:p w:rsidR="00352E3C" w:rsidRPr="0048681A" w:rsidRDefault="00352E3C" w:rsidP="0048681A">
            <w:pPr>
              <w:jc w:val="center"/>
            </w:pPr>
            <w:r w:rsidRPr="0048681A">
              <w:t>17,2</w:t>
            </w:r>
          </w:p>
        </w:tc>
        <w:tc>
          <w:tcPr>
            <w:tcW w:w="1500" w:type="dxa"/>
            <w:vMerge/>
            <w:vAlign w:val="center"/>
          </w:tcPr>
          <w:p w:rsidR="00352E3C" w:rsidRPr="0048681A" w:rsidRDefault="00352E3C" w:rsidP="0048681A">
            <w:pPr>
              <w:jc w:val="center"/>
            </w:pPr>
          </w:p>
        </w:tc>
        <w:tc>
          <w:tcPr>
            <w:tcW w:w="1134" w:type="dxa"/>
            <w:vMerge/>
          </w:tcPr>
          <w:p w:rsidR="00352E3C" w:rsidRPr="0048681A" w:rsidRDefault="00352E3C" w:rsidP="0048681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52E3C" w:rsidRPr="0048681A" w:rsidRDefault="00352E3C" w:rsidP="0048681A">
            <w:pPr>
              <w:jc w:val="center"/>
            </w:pPr>
          </w:p>
        </w:tc>
      </w:tr>
      <w:tr w:rsidR="00352E3C" w:rsidRPr="0048681A" w:rsidTr="00C43A14">
        <w:tc>
          <w:tcPr>
            <w:tcW w:w="567" w:type="dxa"/>
            <w:vAlign w:val="center"/>
          </w:tcPr>
          <w:p w:rsidR="00352E3C" w:rsidRPr="0048681A" w:rsidRDefault="00352E3C" w:rsidP="0048681A">
            <w:pPr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jc w:val="center"/>
            </w:pPr>
          </w:p>
        </w:tc>
        <w:tc>
          <w:tcPr>
            <w:tcW w:w="2297" w:type="dxa"/>
            <w:vAlign w:val="center"/>
          </w:tcPr>
          <w:p w:rsidR="00352E3C" w:rsidRPr="0048681A" w:rsidRDefault="00352E3C" w:rsidP="00352E3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Раздевалка, с/узел, душевая</w:t>
            </w:r>
          </w:p>
        </w:tc>
        <w:tc>
          <w:tcPr>
            <w:tcW w:w="2410" w:type="dxa"/>
            <w:vAlign w:val="center"/>
          </w:tcPr>
          <w:p w:rsidR="00352E3C" w:rsidRPr="0048681A" w:rsidRDefault="00352E3C" w:rsidP="0048681A">
            <w:pPr>
              <w:jc w:val="center"/>
            </w:pPr>
            <w:r>
              <w:t>Соблюдение санитарно-технических норм</w:t>
            </w:r>
          </w:p>
        </w:tc>
        <w:tc>
          <w:tcPr>
            <w:tcW w:w="1276" w:type="dxa"/>
            <w:vAlign w:val="center"/>
          </w:tcPr>
          <w:p w:rsidR="00352E3C" w:rsidRPr="0048681A" w:rsidRDefault="00352E3C" w:rsidP="0048681A">
            <w:pPr>
              <w:jc w:val="center"/>
            </w:pPr>
            <w:r>
              <w:t>14,9</w:t>
            </w:r>
          </w:p>
        </w:tc>
        <w:tc>
          <w:tcPr>
            <w:tcW w:w="1500" w:type="dxa"/>
            <w:vMerge/>
            <w:vAlign w:val="center"/>
          </w:tcPr>
          <w:p w:rsidR="00352E3C" w:rsidRPr="0048681A" w:rsidRDefault="00352E3C" w:rsidP="0048681A">
            <w:pPr>
              <w:jc w:val="center"/>
            </w:pPr>
          </w:p>
        </w:tc>
        <w:tc>
          <w:tcPr>
            <w:tcW w:w="1134" w:type="dxa"/>
            <w:vMerge/>
          </w:tcPr>
          <w:p w:rsidR="00352E3C" w:rsidRPr="0048681A" w:rsidRDefault="00352E3C" w:rsidP="0048681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52E3C" w:rsidRPr="0048681A" w:rsidRDefault="00352E3C" w:rsidP="0048681A">
            <w:pPr>
              <w:jc w:val="center"/>
            </w:pPr>
          </w:p>
        </w:tc>
      </w:tr>
      <w:tr w:rsidR="00352E3C" w:rsidRPr="0048681A" w:rsidTr="0048443C">
        <w:tc>
          <w:tcPr>
            <w:tcW w:w="5274" w:type="dxa"/>
            <w:gridSpan w:val="3"/>
            <w:vAlign w:val="center"/>
          </w:tcPr>
          <w:p w:rsidR="00352E3C" w:rsidRPr="00352E3C" w:rsidRDefault="00352E3C" w:rsidP="0048681A">
            <w:pPr>
              <w:jc w:val="center"/>
              <w:rPr>
                <w:lang w:val="en-US"/>
              </w:rPr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1276" w:type="dxa"/>
            <w:vAlign w:val="center"/>
          </w:tcPr>
          <w:p w:rsidR="00352E3C" w:rsidRPr="00352E3C" w:rsidRDefault="00352E3C" w:rsidP="0048681A">
            <w:pPr>
              <w:jc w:val="center"/>
            </w:pPr>
            <w:r>
              <w:t>376,</w:t>
            </w:r>
            <w:r w:rsidRPr="00352E3C">
              <w:t>2</w:t>
            </w:r>
          </w:p>
        </w:tc>
        <w:tc>
          <w:tcPr>
            <w:tcW w:w="1500" w:type="dxa"/>
            <w:vAlign w:val="center"/>
          </w:tcPr>
          <w:p w:rsidR="00352E3C" w:rsidRPr="0048681A" w:rsidRDefault="00352E3C" w:rsidP="0048681A">
            <w:pPr>
              <w:jc w:val="center"/>
            </w:pPr>
          </w:p>
        </w:tc>
        <w:tc>
          <w:tcPr>
            <w:tcW w:w="1134" w:type="dxa"/>
          </w:tcPr>
          <w:p w:rsidR="00352E3C" w:rsidRPr="0048681A" w:rsidRDefault="00352E3C" w:rsidP="004868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E3C" w:rsidRPr="0048681A" w:rsidRDefault="00352E3C" w:rsidP="0048681A">
            <w:pPr>
              <w:jc w:val="center"/>
            </w:pPr>
          </w:p>
        </w:tc>
      </w:tr>
    </w:tbl>
    <w:p w:rsidR="00B40DE1" w:rsidRPr="0048681A" w:rsidRDefault="00B40DE1" w:rsidP="0048681A">
      <w:pPr>
        <w:pStyle w:val="af"/>
        <w:keepNext/>
        <w:outlineLvl w:val="6"/>
      </w:pPr>
    </w:p>
    <w:p w:rsidR="00024618" w:rsidRPr="0048681A" w:rsidRDefault="00024618" w:rsidP="0048681A">
      <w:pPr>
        <w:pStyle w:val="af"/>
        <w:keepNext/>
        <w:numPr>
          <w:ilvl w:val="0"/>
          <w:numId w:val="6"/>
        </w:numPr>
        <w:jc w:val="center"/>
        <w:outlineLvl w:val="6"/>
      </w:pPr>
      <w:r w:rsidRPr="0048681A">
        <w:t>Сведения о наличии сварочного, контрольного, испытательного оборудования, станочного парка, приборов, оснастки и инструментов, обеспечивающих возможность проведения аттестации в области деятельности АП</w:t>
      </w:r>
    </w:p>
    <w:p w:rsidR="002A5526" w:rsidRPr="0048681A" w:rsidRDefault="002A5526" w:rsidP="000919C1">
      <w:pPr>
        <w:pStyle w:val="af"/>
        <w:keepNext/>
        <w:numPr>
          <w:ilvl w:val="1"/>
          <w:numId w:val="20"/>
        </w:numPr>
        <w:outlineLvl w:val="6"/>
      </w:pPr>
      <w:r w:rsidRPr="0048681A">
        <w:t>Сварочное оборудование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01"/>
        <w:gridCol w:w="1984"/>
        <w:gridCol w:w="2154"/>
        <w:gridCol w:w="1532"/>
        <w:gridCol w:w="1134"/>
      </w:tblGrid>
      <w:tr w:rsidR="00420AF0" w:rsidRPr="0048681A" w:rsidTr="00420AF0">
        <w:trPr>
          <w:cantSplit/>
          <w:trHeight w:val="839"/>
        </w:trPr>
        <w:tc>
          <w:tcPr>
            <w:tcW w:w="568" w:type="dxa"/>
            <w:vAlign w:val="center"/>
          </w:tcPr>
          <w:p w:rsidR="00420AF0" w:rsidRPr="0048681A" w:rsidRDefault="00420AF0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 w:rsidRPr="0048681A">
              <w:t>№ п/п</w:t>
            </w:r>
          </w:p>
        </w:tc>
        <w:tc>
          <w:tcPr>
            <w:tcW w:w="2801" w:type="dxa"/>
            <w:vAlign w:val="center"/>
          </w:tcPr>
          <w:p w:rsidR="00420AF0" w:rsidRPr="0048681A" w:rsidRDefault="00420AF0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Наименование и марка</w:t>
            </w:r>
          </w:p>
        </w:tc>
        <w:tc>
          <w:tcPr>
            <w:tcW w:w="1984" w:type="dxa"/>
            <w:vAlign w:val="center"/>
          </w:tcPr>
          <w:p w:rsidR="00420AF0" w:rsidRPr="0048681A" w:rsidRDefault="00420AF0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Назначение, (способы сварки)</w:t>
            </w:r>
          </w:p>
        </w:tc>
        <w:tc>
          <w:tcPr>
            <w:tcW w:w="2154" w:type="dxa"/>
            <w:vAlign w:val="center"/>
          </w:tcPr>
          <w:p w:rsidR="00420AF0" w:rsidRPr="0048681A" w:rsidRDefault="00420AF0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Заводской №, год выпуска</w:t>
            </w:r>
          </w:p>
        </w:tc>
        <w:tc>
          <w:tcPr>
            <w:tcW w:w="1532" w:type="dxa"/>
            <w:vAlign w:val="center"/>
          </w:tcPr>
          <w:p w:rsidR="00420AF0" w:rsidRPr="0048681A" w:rsidRDefault="00420AF0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Место установки (адрес)</w:t>
            </w:r>
          </w:p>
        </w:tc>
        <w:tc>
          <w:tcPr>
            <w:tcW w:w="1134" w:type="dxa"/>
            <w:vAlign w:val="center"/>
          </w:tcPr>
          <w:p w:rsidR="00420AF0" w:rsidRPr="0048681A" w:rsidRDefault="00420AF0" w:rsidP="0048681A">
            <w:pPr>
              <w:pBdr>
                <w:between w:val="single" w:sz="4" w:space="1" w:color="auto"/>
              </w:pBdr>
              <w:ind w:right="-108"/>
              <w:jc w:val="center"/>
            </w:pPr>
            <w:r w:rsidRPr="0048681A">
              <w:t>Владелец</w:t>
            </w:r>
          </w:p>
        </w:tc>
      </w:tr>
      <w:tr w:rsidR="00C43A14" w:rsidRPr="0048681A" w:rsidTr="00C43A14">
        <w:trPr>
          <w:cantSplit/>
          <w:trHeight w:val="441"/>
        </w:trPr>
        <w:tc>
          <w:tcPr>
            <w:tcW w:w="568" w:type="dxa"/>
            <w:vAlign w:val="center"/>
          </w:tcPr>
          <w:p w:rsidR="00C43A14" w:rsidRPr="0048681A" w:rsidRDefault="00C43A14" w:rsidP="0048681A">
            <w:pPr>
              <w:numPr>
                <w:ilvl w:val="0"/>
                <w:numId w:val="2"/>
              </w:numPr>
              <w:pBdr>
                <w:between w:val="single" w:sz="4" w:space="1" w:color="auto"/>
              </w:pBdr>
              <w:tabs>
                <w:tab w:val="left" w:pos="184"/>
              </w:tabs>
              <w:ind w:left="0" w:firstLine="0"/>
              <w:jc w:val="right"/>
            </w:pPr>
          </w:p>
        </w:tc>
        <w:tc>
          <w:tcPr>
            <w:tcW w:w="2801" w:type="dxa"/>
            <w:vAlign w:val="center"/>
          </w:tcPr>
          <w:p w:rsidR="00C43A14" w:rsidRPr="0048681A" w:rsidRDefault="00C43A14" w:rsidP="0048681A">
            <w:pPr>
              <w:keepNext/>
              <w:pBdr>
                <w:between w:val="single" w:sz="4" w:space="1" w:color="auto"/>
              </w:pBdr>
              <w:outlineLvl w:val="2"/>
            </w:pPr>
            <w:r w:rsidRPr="0048681A">
              <w:t>Выпрямитель сварочный ВД-306УЗ</w:t>
            </w:r>
          </w:p>
        </w:tc>
        <w:tc>
          <w:tcPr>
            <w:tcW w:w="1984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РД</w:t>
            </w:r>
            <w:r w:rsidR="00D85139">
              <w:t xml:space="preserve">, </w:t>
            </w:r>
            <w:r w:rsidR="00D85139" w:rsidRPr="00D85139">
              <w:t>РДН</w:t>
            </w:r>
          </w:p>
        </w:tc>
        <w:tc>
          <w:tcPr>
            <w:tcW w:w="2154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1801018</w:t>
            </w:r>
          </w:p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27.09.2018</w:t>
            </w:r>
          </w:p>
        </w:tc>
        <w:tc>
          <w:tcPr>
            <w:tcW w:w="1532" w:type="dxa"/>
            <w:vMerge w:val="restart"/>
            <w:textDirection w:val="btLr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ind w:left="113" w:right="113"/>
              <w:jc w:val="both"/>
            </w:pPr>
            <w:r w:rsidRPr="0048681A">
              <w:t>Забайкальский край, г. Чита, ул. 9 Января, 6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  <w:r w:rsidRPr="0048681A">
              <w:t>АО «ЗабТЭК»</w:t>
            </w:r>
          </w:p>
        </w:tc>
      </w:tr>
      <w:tr w:rsidR="00C43A14" w:rsidRPr="0048681A" w:rsidTr="00420AF0">
        <w:trPr>
          <w:cantSplit/>
          <w:trHeight w:val="441"/>
        </w:trPr>
        <w:tc>
          <w:tcPr>
            <w:tcW w:w="568" w:type="dxa"/>
            <w:vAlign w:val="center"/>
          </w:tcPr>
          <w:p w:rsidR="00C43A14" w:rsidRPr="0048681A" w:rsidRDefault="00C43A14" w:rsidP="0048681A">
            <w:pPr>
              <w:numPr>
                <w:ilvl w:val="0"/>
                <w:numId w:val="2"/>
              </w:numPr>
              <w:pBdr>
                <w:between w:val="single" w:sz="4" w:space="1" w:color="auto"/>
              </w:pBdr>
              <w:tabs>
                <w:tab w:val="left" w:pos="184"/>
              </w:tabs>
              <w:ind w:left="0" w:firstLine="0"/>
              <w:jc w:val="right"/>
            </w:pPr>
          </w:p>
        </w:tc>
        <w:tc>
          <w:tcPr>
            <w:tcW w:w="2801" w:type="dxa"/>
            <w:vAlign w:val="center"/>
          </w:tcPr>
          <w:p w:rsidR="00C43A14" w:rsidRPr="0048681A" w:rsidRDefault="00C43A14" w:rsidP="0048681A">
            <w:pPr>
              <w:pStyle w:val="3"/>
              <w:pBdr>
                <w:between w:val="single" w:sz="4" w:space="1" w:color="auto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8681A">
              <w:rPr>
                <w:rFonts w:ascii="Times New Roman" w:hAnsi="Times New Roman" w:cs="Times New Roman"/>
                <w:b w:val="0"/>
                <w:color w:val="auto"/>
              </w:rPr>
              <w:t>Выпрямитель сварочный ВД-306УЗ</w:t>
            </w:r>
          </w:p>
        </w:tc>
        <w:tc>
          <w:tcPr>
            <w:tcW w:w="1984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РД</w:t>
            </w:r>
            <w:r w:rsidR="00D85139">
              <w:t xml:space="preserve">, </w:t>
            </w:r>
            <w:r w:rsidR="00D85139" w:rsidRPr="00D85139">
              <w:t>РДН</w:t>
            </w:r>
          </w:p>
        </w:tc>
        <w:tc>
          <w:tcPr>
            <w:tcW w:w="2154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1801019</w:t>
            </w:r>
          </w:p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12.09.2018</w:t>
            </w:r>
          </w:p>
        </w:tc>
        <w:tc>
          <w:tcPr>
            <w:tcW w:w="1532" w:type="dxa"/>
            <w:vMerge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C43A14" w:rsidRPr="0048681A" w:rsidTr="00420AF0">
        <w:trPr>
          <w:cantSplit/>
          <w:trHeight w:val="441"/>
        </w:trPr>
        <w:tc>
          <w:tcPr>
            <w:tcW w:w="568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  <w:r w:rsidRPr="0048681A">
              <w:t>3</w:t>
            </w:r>
          </w:p>
        </w:tc>
        <w:tc>
          <w:tcPr>
            <w:tcW w:w="2801" w:type="dxa"/>
            <w:vAlign w:val="center"/>
          </w:tcPr>
          <w:p w:rsidR="00C43A14" w:rsidRPr="0048681A" w:rsidRDefault="00C43A14" w:rsidP="0048681A">
            <w:pPr>
              <w:pStyle w:val="3"/>
              <w:pBdr>
                <w:between w:val="single" w:sz="4" w:space="1" w:color="auto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8681A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Kempact Mig 2530</w:t>
            </w:r>
          </w:p>
        </w:tc>
        <w:tc>
          <w:tcPr>
            <w:tcW w:w="1984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РД, МП</w:t>
            </w:r>
            <w:r w:rsidR="00D85139">
              <w:t xml:space="preserve">, </w:t>
            </w:r>
            <w:r w:rsidR="00D85139" w:rsidRPr="00D85139">
              <w:rPr>
                <w:color w:val="22272F"/>
              </w:rPr>
              <w:t>МАДП</w:t>
            </w:r>
          </w:p>
        </w:tc>
        <w:tc>
          <w:tcPr>
            <w:tcW w:w="2154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  <w:rPr>
                <w:lang w:val="en-US"/>
              </w:rPr>
            </w:pPr>
            <w:r w:rsidRPr="0048681A">
              <w:rPr>
                <w:lang w:val="en-US"/>
              </w:rPr>
              <w:t>2662239</w:t>
            </w:r>
          </w:p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rPr>
                <w:lang w:val="en-US"/>
              </w:rPr>
              <w:t>2018</w:t>
            </w:r>
          </w:p>
        </w:tc>
        <w:tc>
          <w:tcPr>
            <w:tcW w:w="1532" w:type="dxa"/>
            <w:vMerge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C43A14" w:rsidRPr="0048681A" w:rsidTr="00420AF0">
        <w:trPr>
          <w:cantSplit/>
          <w:trHeight w:val="441"/>
        </w:trPr>
        <w:tc>
          <w:tcPr>
            <w:tcW w:w="568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  <w:r w:rsidRPr="0048681A">
              <w:t>4</w:t>
            </w:r>
          </w:p>
        </w:tc>
        <w:tc>
          <w:tcPr>
            <w:tcW w:w="2801" w:type="dxa"/>
            <w:vAlign w:val="center"/>
          </w:tcPr>
          <w:p w:rsidR="00C43A14" w:rsidRPr="0048681A" w:rsidRDefault="00C43A14" w:rsidP="0048681A">
            <w:pPr>
              <w:pStyle w:val="3"/>
              <w:pBdr>
                <w:between w:val="single" w:sz="4" w:space="1" w:color="auto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48681A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Kempact Mig 2530</w:t>
            </w:r>
          </w:p>
        </w:tc>
        <w:tc>
          <w:tcPr>
            <w:tcW w:w="1984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РД, МП</w:t>
            </w:r>
            <w:r w:rsidR="00D85139">
              <w:t xml:space="preserve">, </w:t>
            </w:r>
            <w:r w:rsidR="00D85139" w:rsidRPr="00D85139">
              <w:rPr>
                <w:color w:val="22272F"/>
              </w:rPr>
              <w:t>МАДП</w:t>
            </w:r>
          </w:p>
        </w:tc>
        <w:tc>
          <w:tcPr>
            <w:tcW w:w="2154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  <w:rPr>
                <w:lang w:val="en-US"/>
              </w:rPr>
            </w:pPr>
            <w:r w:rsidRPr="0048681A">
              <w:rPr>
                <w:lang w:val="en-US"/>
              </w:rPr>
              <w:t>2662241</w:t>
            </w:r>
          </w:p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rPr>
                <w:lang w:val="en-US"/>
              </w:rPr>
              <w:t>2018</w:t>
            </w:r>
          </w:p>
        </w:tc>
        <w:tc>
          <w:tcPr>
            <w:tcW w:w="1532" w:type="dxa"/>
            <w:vMerge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C43A14" w:rsidRPr="0048681A" w:rsidTr="00420AF0">
        <w:trPr>
          <w:cantSplit/>
          <w:trHeight w:val="441"/>
        </w:trPr>
        <w:tc>
          <w:tcPr>
            <w:tcW w:w="568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  <w:r w:rsidRPr="0048681A">
              <w:t>5</w:t>
            </w:r>
          </w:p>
        </w:tc>
        <w:tc>
          <w:tcPr>
            <w:tcW w:w="2801" w:type="dxa"/>
            <w:vAlign w:val="center"/>
          </w:tcPr>
          <w:p w:rsidR="00C43A14" w:rsidRPr="0048681A" w:rsidRDefault="00C43A14" w:rsidP="0048681A">
            <w:pPr>
              <w:pStyle w:val="3"/>
              <w:pBdr>
                <w:between w:val="single" w:sz="4" w:space="1" w:color="auto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48681A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MinarcTig250MLP</w:t>
            </w:r>
          </w:p>
        </w:tc>
        <w:tc>
          <w:tcPr>
            <w:tcW w:w="1984" w:type="dxa"/>
            <w:vAlign w:val="center"/>
          </w:tcPr>
          <w:p w:rsidR="00C43A14" w:rsidRPr="0048681A" w:rsidRDefault="00D85139" w:rsidP="0048681A">
            <w:pPr>
              <w:pBdr>
                <w:between w:val="single" w:sz="4" w:space="1" w:color="auto"/>
              </w:pBdr>
              <w:jc w:val="center"/>
            </w:pPr>
            <w:r>
              <w:t xml:space="preserve">РАД, РД, </w:t>
            </w:r>
            <w:r w:rsidRPr="00D85139">
              <w:t>РДН, РАДН</w:t>
            </w:r>
          </w:p>
        </w:tc>
        <w:tc>
          <w:tcPr>
            <w:tcW w:w="2154" w:type="dxa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  <w:rPr>
                <w:lang w:val="en-US"/>
              </w:rPr>
            </w:pPr>
            <w:r w:rsidRPr="0048681A">
              <w:rPr>
                <w:lang w:val="en-US"/>
              </w:rPr>
              <w:t>2576418</w:t>
            </w:r>
          </w:p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rPr>
                <w:lang w:val="en-US"/>
              </w:rPr>
              <w:t>2018</w:t>
            </w:r>
          </w:p>
        </w:tc>
        <w:tc>
          <w:tcPr>
            <w:tcW w:w="1532" w:type="dxa"/>
            <w:vMerge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43A14" w:rsidRPr="0048681A" w:rsidRDefault="00C43A14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697944" w:rsidRPr="0048681A" w:rsidTr="00B62F13">
        <w:trPr>
          <w:cantSplit/>
          <w:trHeight w:val="441"/>
        </w:trPr>
        <w:tc>
          <w:tcPr>
            <w:tcW w:w="10173" w:type="dxa"/>
            <w:gridSpan w:val="6"/>
            <w:vAlign w:val="center"/>
          </w:tcPr>
          <w:p w:rsidR="00697944" w:rsidRPr="0048681A" w:rsidRDefault="00697944" w:rsidP="00697944">
            <w:pPr>
              <w:pBdr>
                <w:between w:val="single" w:sz="4" w:space="1" w:color="auto"/>
              </w:pBdr>
              <w:ind w:left="-82" w:right="-57"/>
            </w:pPr>
            <w:r>
              <w:t>Вспомогательное оборудование</w:t>
            </w:r>
          </w:p>
        </w:tc>
      </w:tr>
      <w:tr w:rsidR="00697944" w:rsidRPr="0048681A" w:rsidTr="00420AF0">
        <w:trPr>
          <w:cantSplit/>
          <w:trHeight w:val="441"/>
        </w:trPr>
        <w:tc>
          <w:tcPr>
            <w:tcW w:w="568" w:type="dxa"/>
            <w:vAlign w:val="center"/>
          </w:tcPr>
          <w:p w:rsidR="00697944" w:rsidRPr="0048681A" w:rsidRDefault="00697944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  <w:r>
              <w:t>6</w:t>
            </w:r>
          </w:p>
        </w:tc>
        <w:tc>
          <w:tcPr>
            <w:tcW w:w="2801" w:type="dxa"/>
            <w:vAlign w:val="center"/>
          </w:tcPr>
          <w:p w:rsidR="00697944" w:rsidRPr="00531280" w:rsidRDefault="00531280" w:rsidP="0048681A">
            <w:pPr>
              <w:pStyle w:val="3"/>
              <w:pBdr>
                <w:between w:val="single" w:sz="4" w:space="1" w:color="auto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Термопенал</w:t>
            </w:r>
          </w:p>
        </w:tc>
        <w:tc>
          <w:tcPr>
            <w:tcW w:w="1984" w:type="dxa"/>
            <w:vAlign w:val="center"/>
          </w:tcPr>
          <w:p w:rsidR="00697944" w:rsidRPr="0048681A" w:rsidRDefault="00531280" w:rsidP="0048681A">
            <w:pPr>
              <w:pBdr>
                <w:between w:val="single" w:sz="4" w:space="1" w:color="auto"/>
              </w:pBdr>
              <w:jc w:val="center"/>
            </w:pPr>
            <w:r>
              <w:t>подогрев или хранение просушенных и прокаленных горячих сварочных электродов</w:t>
            </w:r>
          </w:p>
        </w:tc>
        <w:tc>
          <w:tcPr>
            <w:tcW w:w="2154" w:type="dxa"/>
            <w:vAlign w:val="center"/>
          </w:tcPr>
          <w:p w:rsidR="00697944" w:rsidRDefault="00531280" w:rsidP="0048681A">
            <w:pPr>
              <w:pBdr>
                <w:between w:val="single" w:sz="4" w:space="1" w:color="auto"/>
              </w:pBdr>
              <w:jc w:val="center"/>
            </w:pPr>
            <w:r>
              <w:t>ТП10-150</w:t>
            </w:r>
          </w:p>
          <w:p w:rsidR="00531280" w:rsidRPr="00531280" w:rsidRDefault="00531280" w:rsidP="0048681A">
            <w:pPr>
              <w:pBdr>
                <w:between w:val="single" w:sz="4" w:space="1" w:color="auto"/>
              </w:pBdr>
              <w:jc w:val="center"/>
            </w:pPr>
            <w:r>
              <w:t>2017</w:t>
            </w:r>
          </w:p>
        </w:tc>
        <w:tc>
          <w:tcPr>
            <w:tcW w:w="1532" w:type="dxa"/>
            <w:vMerge w:val="restart"/>
            <w:vAlign w:val="center"/>
          </w:tcPr>
          <w:p w:rsidR="00697944" w:rsidRPr="0048681A" w:rsidRDefault="00697944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Забайкальский край, г. Чита, ул. 9 Января, 6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97944" w:rsidRPr="0048681A" w:rsidRDefault="00697944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  <w:r w:rsidRPr="0048681A">
              <w:t>АО «ЗабТЭК»</w:t>
            </w:r>
          </w:p>
        </w:tc>
      </w:tr>
      <w:tr w:rsidR="00697944" w:rsidRPr="0048681A" w:rsidTr="00420AF0">
        <w:trPr>
          <w:cantSplit/>
          <w:trHeight w:val="441"/>
        </w:trPr>
        <w:tc>
          <w:tcPr>
            <w:tcW w:w="568" w:type="dxa"/>
            <w:vAlign w:val="center"/>
          </w:tcPr>
          <w:p w:rsidR="00697944" w:rsidRPr="0048681A" w:rsidRDefault="00697944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  <w:r>
              <w:t>7</w:t>
            </w:r>
          </w:p>
        </w:tc>
        <w:tc>
          <w:tcPr>
            <w:tcW w:w="2801" w:type="dxa"/>
            <w:vAlign w:val="center"/>
          </w:tcPr>
          <w:p w:rsidR="00697944" w:rsidRPr="00697944" w:rsidRDefault="00531280" w:rsidP="0048681A">
            <w:pPr>
              <w:pStyle w:val="3"/>
              <w:pBdr>
                <w:between w:val="single" w:sz="4" w:space="1" w:color="auto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Электропечь</w:t>
            </w:r>
          </w:p>
        </w:tc>
        <w:tc>
          <w:tcPr>
            <w:tcW w:w="1984" w:type="dxa"/>
            <w:vAlign w:val="center"/>
          </w:tcPr>
          <w:p w:rsidR="00697944" w:rsidRPr="0048681A" w:rsidRDefault="00531280" w:rsidP="00531280">
            <w:pPr>
              <w:pBdr>
                <w:between w:val="single" w:sz="4" w:space="1" w:color="auto"/>
              </w:pBdr>
              <w:jc w:val="center"/>
            </w:pPr>
            <w:r>
              <w:t>прокалка сварочных электродов</w:t>
            </w:r>
          </w:p>
        </w:tc>
        <w:tc>
          <w:tcPr>
            <w:tcW w:w="2154" w:type="dxa"/>
            <w:vAlign w:val="center"/>
          </w:tcPr>
          <w:p w:rsidR="00697944" w:rsidRDefault="00531280" w:rsidP="0048681A">
            <w:pPr>
              <w:pBdr>
                <w:between w:val="single" w:sz="4" w:space="1" w:color="auto"/>
              </w:pBdr>
              <w:jc w:val="center"/>
            </w:pPr>
            <w:r>
              <w:t>ПСПЭ20-400</w:t>
            </w:r>
          </w:p>
          <w:p w:rsidR="00531280" w:rsidRPr="00697944" w:rsidRDefault="00531280" w:rsidP="0048681A">
            <w:pPr>
              <w:pBdr>
                <w:between w:val="single" w:sz="4" w:space="1" w:color="auto"/>
              </w:pBdr>
              <w:jc w:val="center"/>
            </w:pPr>
            <w:r>
              <w:t>2017</w:t>
            </w:r>
          </w:p>
        </w:tc>
        <w:tc>
          <w:tcPr>
            <w:tcW w:w="1532" w:type="dxa"/>
            <w:vMerge/>
            <w:vAlign w:val="center"/>
          </w:tcPr>
          <w:p w:rsidR="00697944" w:rsidRPr="0048681A" w:rsidRDefault="00697944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97944" w:rsidRPr="0048681A" w:rsidRDefault="00697944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</w:tbl>
    <w:p w:rsidR="00E33365" w:rsidRPr="0048681A" w:rsidRDefault="00E33365" w:rsidP="000919C1">
      <w:pPr>
        <w:pStyle w:val="af"/>
        <w:keepNext/>
        <w:numPr>
          <w:ilvl w:val="1"/>
          <w:numId w:val="20"/>
        </w:numPr>
        <w:outlineLvl w:val="6"/>
      </w:pPr>
      <w:r w:rsidRPr="0048681A">
        <w:t>Станочный парк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984"/>
        <w:gridCol w:w="1951"/>
        <w:gridCol w:w="1559"/>
        <w:gridCol w:w="1195"/>
      </w:tblGrid>
      <w:tr w:rsidR="00E33365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 w:rsidRPr="0048681A">
              <w:t>№ п/п</w:t>
            </w:r>
          </w:p>
        </w:tc>
        <w:tc>
          <w:tcPr>
            <w:tcW w:w="3118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Наименование и марка</w:t>
            </w:r>
          </w:p>
        </w:tc>
        <w:tc>
          <w:tcPr>
            <w:tcW w:w="1984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Назначение, (способы сварки)</w:t>
            </w:r>
          </w:p>
        </w:tc>
        <w:tc>
          <w:tcPr>
            <w:tcW w:w="1951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Заводской №, год выпуска</w:t>
            </w:r>
          </w:p>
        </w:tc>
        <w:tc>
          <w:tcPr>
            <w:tcW w:w="1559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Место установки (адрес)</w:t>
            </w:r>
          </w:p>
        </w:tc>
        <w:tc>
          <w:tcPr>
            <w:tcW w:w="1195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ind w:left="-169"/>
              <w:jc w:val="center"/>
            </w:pPr>
            <w:r w:rsidRPr="0048681A">
              <w:t>Владелец</w:t>
            </w:r>
          </w:p>
        </w:tc>
      </w:tr>
      <w:tr w:rsidR="00B13C6B" w:rsidRPr="0048681A" w:rsidTr="00C43A14">
        <w:trPr>
          <w:cantSplit/>
          <w:trHeight w:val="441"/>
        </w:trPr>
        <w:tc>
          <w:tcPr>
            <w:tcW w:w="568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  <w:r w:rsidRPr="0048681A">
              <w:t>1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keepNext/>
              <w:pBdr>
                <w:between w:val="single" w:sz="4" w:space="1" w:color="auto"/>
              </w:pBdr>
              <w:outlineLvl w:val="2"/>
            </w:pPr>
            <w:r w:rsidRPr="0048681A">
              <w:t>Портальный станок плазменной резки с ЧПУ с труборезом ПРТ-1530</w:t>
            </w:r>
          </w:p>
        </w:tc>
        <w:tc>
          <w:tcPr>
            <w:tcW w:w="1984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Резка</w:t>
            </w:r>
          </w:p>
        </w:tc>
        <w:tc>
          <w:tcPr>
            <w:tcW w:w="1951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С2152622</w:t>
            </w:r>
          </w:p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2018 г.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right="113" w:hanging="27"/>
              <w:jc w:val="center"/>
            </w:pPr>
            <w:r w:rsidRPr="0048681A">
              <w:t>Забайкальский край, г. Чита, ул. 9 Января, 6</w:t>
            </w:r>
          </w:p>
        </w:tc>
        <w:tc>
          <w:tcPr>
            <w:tcW w:w="1195" w:type="dxa"/>
            <w:vMerge w:val="restart"/>
            <w:textDirection w:val="btLr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  <w:r w:rsidRPr="0048681A">
              <w:t>АО «ЗабТЭК»</w:t>
            </w:r>
          </w:p>
        </w:tc>
      </w:tr>
      <w:tr w:rsidR="00B13C6B" w:rsidRPr="0048681A" w:rsidTr="00DA6FAF">
        <w:trPr>
          <w:cantSplit/>
          <w:trHeight w:val="441"/>
        </w:trPr>
        <w:tc>
          <w:tcPr>
            <w:tcW w:w="568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  <w:r w:rsidRPr="0048681A">
              <w:t>2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pStyle w:val="3"/>
              <w:pBdr>
                <w:between w:val="single" w:sz="4" w:space="1" w:color="auto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8681A">
              <w:rPr>
                <w:rFonts w:ascii="Times New Roman" w:hAnsi="Times New Roman" w:cs="Times New Roman"/>
                <w:b w:val="0"/>
                <w:color w:val="auto"/>
              </w:rPr>
              <w:t>Токарно-винторезный станок 16К20</w:t>
            </w:r>
          </w:p>
        </w:tc>
        <w:tc>
          <w:tcPr>
            <w:tcW w:w="1984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</w:pPr>
            <w:r w:rsidRPr="0048681A">
              <w:t>Обработка заготовок</w:t>
            </w:r>
          </w:p>
        </w:tc>
        <w:tc>
          <w:tcPr>
            <w:tcW w:w="1951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5435    1994г.</w:t>
            </w:r>
          </w:p>
        </w:tc>
        <w:tc>
          <w:tcPr>
            <w:tcW w:w="1559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</w:pPr>
          </w:p>
        </w:tc>
        <w:tc>
          <w:tcPr>
            <w:tcW w:w="1195" w:type="dxa"/>
            <w:vMerge/>
            <w:textDirection w:val="btLr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B13C6B" w:rsidRPr="0048681A" w:rsidTr="00DA6FAF">
        <w:trPr>
          <w:cantSplit/>
          <w:trHeight w:val="441"/>
        </w:trPr>
        <w:tc>
          <w:tcPr>
            <w:tcW w:w="568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  <w:r w:rsidRPr="0048681A">
              <w:t>3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pStyle w:val="3"/>
              <w:pBdr>
                <w:between w:val="single" w:sz="4" w:space="1" w:color="auto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8681A">
              <w:rPr>
                <w:rFonts w:ascii="Times New Roman" w:hAnsi="Times New Roman" w:cs="Times New Roman"/>
                <w:b w:val="0"/>
                <w:color w:val="auto"/>
              </w:rPr>
              <w:t>Точильно-шлифовальный станок 3Б633</w:t>
            </w:r>
          </w:p>
        </w:tc>
        <w:tc>
          <w:tcPr>
            <w:tcW w:w="1984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</w:pPr>
            <w:r w:rsidRPr="0048681A">
              <w:t>обработка заготовок</w:t>
            </w:r>
          </w:p>
        </w:tc>
        <w:tc>
          <w:tcPr>
            <w:tcW w:w="1951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3-3-40   1984г.</w:t>
            </w:r>
          </w:p>
        </w:tc>
        <w:tc>
          <w:tcPr>
            <w:tcW w:w="1559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195" w:type="dxa"/>
            <w:vMerge/>
            <w:textDirection w:val="btLr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B13C6B" w:rsidRPr="0048681A" w:rsidTr="00DA6FAF">
        <w:trPr>
          <w:cantSplit/>
          <w:trHeight w:val="441"/>
        </w:trPr>
        <w:tc>
          <w:tcPr>
            <w:tcW w:w="568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  <w:r w:rsidRPr="0048681A">
              <w:t>4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pStyle w:val="3"/>
              <w:pBdr>
                <w:between w:val="single" w:sz="4" w:space="1" w:color="auto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8681A">
              <w:rPr>
                <w:rFonts w:ascii="Times New Roman" w:hAnsi="Times New Roman" w:cs="Times New Roman"/>
                <w:b w:val="0"/>
                <w:color w:val="auto"/>
              </w:rPr>
              <w:t>Настольно сверлильный станок 2Н106П</w:t>
            </w:r>
          </w:p>
        </w:tc>
        <w:tc>
          <w:tcPr>
            <w:tcW w:w="1984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Обработка заготовок</w:t>
            </w:r>
          </w:p>
        </w:tc>
        <w:tc>
          <w:tcPr>
            <w:tcW w:w="1951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44567   1975г.</w:t>
            </w:r>
          </w:p>
        </w:tc>
        <w:tc>
          <w:tcPr>
            <w:tcW w:w="1559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195" w:type="dxa"/>
            <w:vMerge/>
            <w:textDirection w:val="btLr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B13C6B" w:rsidRPr="0048681A" w:rsidTr="00DA6FAF">
        <w:trPr>
          <w:cantSplit/>
          <w:trHeight w:val="441"/>
        </w:trPr>
        <w:tc>
          <w:tcPr>
            <w:tcW w:w="568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  <w:r w:rsidRPr="0048681A">
              <w:t>5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pStyle w:val="3"/>
              <w:pBdr>
                <w:between w:val="single" w:sz="4" w:space="1" w:color="auto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8681A">
              <w:rPr>
                <w:rFonts w:ascii="Times New Roman" w:hAnsi="Times New Roman" w:cs="Times New Roman"/>
                <w:b w:val="0"/>
                <w:color w:val="auto"/>
              </w:rPr>
              <w:t>Универсальный вертикально-сверлильный 2Н125</w:t>
            </w:r>
          </w:p>
        </w:tc>
        <w:tc>
          <w:tcPr>
            <w:tcW w:w="1984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Обработка заготовок</w:t>
            </w:r>
          </w:p>
        </w:tc>
        <w:tc>
          <w:tcPr>
            <w:tcW w:w="1951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14465  1974г.</w:t>
            </w:r>
          </w:p>
        </w:tc>
        <w:tc>
          <w:tcPr>
            <w:tcW w:w="1559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195" w:type="dxa"/>
            <w:vMerge/>
            <w:textDirection w:val="btLr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B13C6B" w:rsidRPr="0048681A" w:rsidTr="00F8567D">
        <w:trPr>
          <w:cantSplit/>
          <w:trHeight w:val="1050"/>
        </w:trPr>
        <w:tc>
          <w:tcPr>
            <w:tcW w:w="568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pStyle w:val="3"/>
              <w:pBdr>
                <w:between w:val="single" w:sz="4" w:space="1" w:color="auto"/>
              </w:pBd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Фаскосниматель ФС 22М</w:t>
            </w:r>
          </w:p>
        </w:tc>
        <w:tc>
          <w:tcPr>
            <w:tcW w:w="1984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Обработка заготовок</w:t>
            </w:r>
          </w:p>
        </w:tc>
        <w:tc>
          <w:tcPr>
            <w:tcW w:w="1951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>
              <w:t>2018 г.</w:t>
            </w:r>
          </w:p>
        </w:tc>
        <w:tc>
          <w:tcPr>
            <w:tcW w:w="1559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195" w:type="dxa"/>
            <w:vMerge/>
            <w:textDirection w:val="btLr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</w:tbl>
    <w:p w:rsidR="00E61DD9" w:rsidRPr="0048681A" w:rsidRDefault="00E61DD9" w:rsidP="000919C1">
      <w:pPr>
        <w:pStyle w:val="af"/>
        <w:keepNext/>
        <w:numPr>
          <w:ilvl w:val="1"/>
          <w:numId w:val="20"/>
        </w:numPr>
        <w:outlineLvl w:val="6"/>
      </w:pPr>
      <w:r w:rsidRPr="0048681A">
        <w:t>Контрольное, испытательное оборудование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3005"/>
        <w:gridCol w:w="1999"/>
        <w:gridCol w:w="1815"/>
        <w:gridCol w:w="1570"/>
        <w:gridCol w:w="988"/>
      </w:tblGrid>
      <w:tr w:rsidR="00E33365" w:rsidRPr="0048681A" w:rsidTr="00F35957">
        <w:trPr>
          <w:cantSplit/>
          <w:trHeight w:val="839"/>
        </w:trPr>
        <w:tc>
          <w:tcPr>
            <w:tcW w:w="1078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 w:rsidRPr="0048681A">
              <w:t>№ п/п</w:t>
            </w:r>
          </w:p>
        </w:tc>
        <w:tc>
          <w:tcPr>
            <w:tcW w:w="3005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Наименование и марка</w:t>
            </w:r>
          </w:p>
        </w:tc>
        <w:tc>
          <w:tcPr>
            <w:tcW w:w="1999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Назначение, виды контроля, методы испытаний</w:t>
            </w:r>
          </w:p>
        </w:tc>
        <w:tc>
          <w:tcPr>
            <w:tcW w:w="1815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Заводской №, год выпуска</w:t>
            </w:r>
          </w:p>
        </w:tc>
        <w:tc>
          <w:tcPr>
            <w:tcW w:w="1570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Место установки (адрес)</w:t>
            </w:r>
          </w:p>
        </w:tc>
        <w:tc>
          <w:tcPr>
            <w:tcW w:w="988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ind w:left="-108" w:right="-108"/>
              <w:jc w:val="center"/>
            </w:pPr>
            <w:r w:rsidRPr="0048681A">
              <w:t>Владелец</w:t>
            </w:r>
          </w:p>
        </w:tc>
      </w:tr>
      <w:tr w:rsidR="000919C1" w:rsidRPr="0048681A" w:rsidTr="00F35957">
        <w:trPr>
          <w:cantSplit/>
          <w:trHeight w:val="441"/>
        </w:trPr>
        <w:tc>
          <w:tcPr>
            <w:tcW w:w="1078" w:type="dxa"/>
            <w:vAlign w:val="center"/>
          </w:tcPr>
          <w:p w:rsidR="000919C1" w:rsidRPr="0048681A" w:rsidRDefault="000919C1" w:rsidP="000919C1">
            <w:pPr>
              <w:pBdr>
                <w:between w:val="single" w:sz="4" w:space="1" w:color="auto"/>
              </w:pBdr>
              <w:tabs>
                <w:tab w:val="left" w:pos="0"/>
              </w:tabs>
              <w:jc w:val="center"/>
            </w:pPr>
            <w:r w:rsidRPr="0048681A">
              <w:t>1</w:t>
            </w:r>
          </w:p>
        </w:tc>
        <w:tc>
          <w:tcPr>
            <w:tcW w:w="3005" w:type="dxa"/>
            <w:vAlign w:val="center"/>
          </w:tcPr>
          <w:p w:rsidR="000919C1" w:rsidRPr="0048681A" w:rsidRDefault="000919C1" w:rsidP="0048681A">
            <w:pPr>
              <w:keepNext/>
              <w:pBdr>
                <w:between w:val="single" w:sz="4" w:space="1" w:color="auto"/>
              </w:pBdr>
              <w:ind w:left="-137" w:right="-79"/>
              <w:outlineLvl w:val="2"/>
            </w:pPr>
            <w:r w:rsidRPr="0048681A">
              <w:t xml:space="preserve">Визуально – измерительный комплект ВИК-5 «Инспектор» (с паспортом и сертификатом о калибровке) </w:t>
            </w:r>
          </w:p>
        </w:tc>
        <w:tc>
          <w:tcPr>
            <w:tcW w:w="1999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ВИК</w:t>
            </w:r>
          </w:p>
        </w:tc>
        <w:tc>
          <w:tcPr>
            <w:tcW w:w="1815" w:type="dxa"/>
            <w:vAlign w:val="center"/>
          </w:tcPr>
          <w:p w:rsidR="000919C1" w:rsidRDefault="000919C1" w:rsidP="0048681A">
            <w:pPr>
              <w:pBdr>
                <w:between w:val="single" w:sz="4" w:space="1" w:color="auto"/>
              </w:pBdr>
              <w:jc w:val="center"/>
            </w:pPr>
            <w:r>
              <w:t>№ Б0596-18, 25.12.17 г.</w:t>
            </w:r>
          </w:p>
          <w:p w:rsidR="000919C1" w:rsidRDefault="000919C1" w:rsidP="00A65F25">
            <w:pPr>
              <w:pBdr>
                <w:between w:val="single" w:sz="4" w:space="1" w:color="auto"/>
              </w:pBdr>
              <w:jc w:val="center"/>
            </w:pPr>
            <w:r>
              <w:t>№ Б0588-18, 25.12.17 г.</w:t>
            </w:r>
          </w:p>
          <w:p w:rsidR="000919C1" w:rsidRDefault="000919C1" w:rsidP="00A65F25">
            <w:pPr>
              <w:pBdr>
                <w:between w:val="single" w:sz="4" w:space="1" w:color="auto"/>
              </w:pBdr>
              <w:jc w:val="center"/>
            </w:pPr>
            <w:r>
              <w:t>№ Б0585-18, 25.12.17 г.</w:t>
            </w:r>
          </w:p>
          <w:p w:rsidR="000919C1" w:rsidRDefault="000919C1" w:rsidP="00A65F25">
            <w:pPr>
              <w:pBdr>
                <w:between w:val="single" w:sz="4" w:space="1" w:color="auto"/>
              </w:pBdr>
              <w:jc w:val="center"/>
            </w:pPr>
            <w:r>
              <w:t>№ Б0589-18, 25.12.17 г.</w:t>
            </w:r>
          </w:p>
          <w:p w:rsidR="000919C1" w:rsidRPr="0048681A" w:rsidRDefault="000919C1" w:rsidP="00A65F25">
            <w:pPr>
              <w:pBdr>
                <w:between w:val="single" w:sz="4" w:space="1" w:color="auto"/>
              </w:pBdr>
              <w:jc w:val="center"/>
            </w:pPr>
            <w:r>
              <w:t>№ Б0587-18, 25.12.17 г.</w:t>
            </w:r>
          </w:p>
        </w:tc>
        <w:tc>
          <w:tcPr>
            <w:tcW w:w="1570" w:type="dxa"/>
            <w:vMerge w:val="restart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164" w:right="-108" w:firstLine="94"/>
              <w:jc w:val="center"/>
            </w:pPr>
            <w:r w:rsidRPr="0048681A">
              <w:t>Забайкальский край, г. Чита, ул. 9 Января, 6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  <w:r w:rsidRPr="0048681A">
              <w:t>АО «ЗабТЭК»</w:t>
            </w:r>
          </w:p>
        </w:tc>
      </w:tr>
      <w:tr w:rsidR="000919C1" w:rsidRPr="0048681A" w:rsidTr="00F35957">
        <w:trPr>
          <w:cantSplit/>
          <w:trHeight w:val="441"/>
        </w:trPr>
        <w:tc>
          <w:tcPr>
            <w:tcW w:w="1078" w:type="dxa"/>
            <w:vAlign w:val="center"/>
          </w:tcPr>
          <w:p w:rsidR="000919C1" w:rsidRPr="0048681A" w:rsidRDefault="000919C1" w:rsidP="000919C1">
            <w:pPr>
              <w:pBdr>
                <w:between w:val="single" w:sz="4" w:space="1" w:color="auto"/>
              </w:pBdr>
              <w:tabs>
                <w:tab w:val="left" w:pos="0"/>
                <w:tab w:val="left" w:pos="596"/>
              </w:tabs>
              <w:jc w:val="center"/>
            </w:pPr>
            <w:r w:rsidRPr="0048681A">
              <w:t>2</w:t>
            </w:r>
          </w:p>
        </w:tc>
        <w:tc>
          <w:tcPr>
            <w:tcW w:w="3005" w:type="dxa"/>
            <w:vAlign w:val="center"/>
          </w:tcPr>
          <w:p w:rsidR="000919C1" w:rsidRPr="0048681A" w:rsidRDefault="000919C1" w:rsidP="0048681A">
            <w:r w:rsidRPr="0048681A">
              <w:t xml:space="preserve">Ультразвуковой дефектоскоп УСД-50 </w:t>
            </w:r>
            <w:r w:rsidRPr="0048681A">
              <w:rPr>
                <w:lang w:val="en-US"/>
              </w:rPr>
              <w:t>IPS</w:t>
            </w:r>
            <w:r w:rsidRPr="0048681A">
              <w:t xml:space="preserve"> (стандартный комплект)</w:t>
            </w:r>
          </w:p>
        </w:tc>
        <w:tc>
          <w:tcPr>
            <w:tcW w:w="1999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УЗК</w:t>
            </w:r>
          </w:p>
        </w:tc>
        <w:tc>
          <w:tcPr>
            <w:tcW w:w="1815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164" w:right="-108" w:firstLine="94"/>
              <w:jc w:val="center"/>
            </w:pPr>
          </w:p>
        </w:tc>
        <w:tc>
          <w:tcPr>
            <w:tcW w:w="988" w:type="dxa"/>
            <w:vMerge/>
            <w:textDirection w:val="btLr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0919C1" w:rsidRPr="0048681A" w:rsidTr="00F35957">
        <w:trPr>
          <w:cantSplit/>
          <w:trHeight w:val="441"/>
        </w:trPr>
        <w:tc>
          <w:tcPr>
            <w:tcW w:w="1078" w:type="dxa"/>
            <w:vAlign w:val="center"/>
          </w:tcPr>
          <w:p w:rsidR="000919C1" w:rsidRPr="0048681A" w:rsidRDefault="000919C1" w:rsidP="000919C1">
            <w:pPr>
              <w:pBdr>
                <w:between w:val="single" w:sz="4" w:space="1" w:color="auto"/>
              </w:pBdr>
              <w:tabs>
                <w:tab w:val="left" w:pos="0"/>
                <w:tab w:val="left" w:pos="596"/>
              </w:tabs>
              <w:jc w:val="center"/>
            </w:pPr>
            <w:r w:rsidRPr="0048681A">
              <w:t>3</w:t>
            </w:r>
          </w:p>
        </w:tc>
        <w:tc>
          <w:tcPr>
            <w:tcW w:w="3005" w:type="dxa"/>
            <w:vAlign w:val="center"/>
          </w:tcPr>
          <w:p w:rsidR="000919C1" w:rsidRPr="0048681A" w:rsidRDefault="000919C1" w:rsidP="0048681A">
            <w:r w:rsidRPr="0048681A">
              <w:t xml:space="preserve">Толщинометр ультразвуковой </w:t>
            </w:r>
            <w:r w:rsidRPr="0048681A">
              <w:rPr>
                <w:lang w:val="en-US"/>
              </w:rPr>
              <w:t>UT</w:t>
            </w:r>
            <w:r w:rsidRPr="0048681A">
              <w:t>-4</w:t>
            </w:r>
            <w:r w:rsidRPr="0048681A">
              <w:rPr>
                <w:lang w:val="en-US"/>
              </w:rPr>
              <w:t>DL</w:t>
            </w:r>
            <w:r w:rsidRPr="0048681A">
              <w:t xml:space="preserve"> (в базовой комплектации) с поверкой </w:t>
            </w:r>
          </w:p>
        </w:tc>
        <w:tc>
          <w:tcPr>
            <w:tcW w:w="1999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УЗК</w:t>
            </w:r>
          </w:p>
        </w:tc>
        <w:tc>
          <w:tcPr>
            <w:tcW w:w="1815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164" w:right="-108" w:firstLine="94"/>
              <w:jc w:val="center"/>
            </w:pPr>
          </w:p>
        </w:tc>
        <w:tc>
          <w:tcPr>
            <w:tcW w:w="988" w:type="dxa"/>
            <w:vMerge/>
            <w:textDirection w:val="btLr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0919C1" w:rsidRPr="0048681A" w:rsidTr="00F35957">
        <w:trPr>
          <w:cantSplit/>
          <w:trHeight w:val="1134"/>
        </w:trPr>
        <w:tc>
          <w:tcPr>
            <w:tcW w:w="1078" w:type="dxa"/>
            <w:vAlign w:val="center"/>
          </w:tcPr>
          <w:p w:rsidR="000919C1" w:rsidRPr="0048681A" w:rsidRDefault="000919C1" w:rsidP="000919C1">
            <w:pPr>
              <w:pBdr>
                <w:between w:val="single" w:sz="4" w:space="1" w:color="auto"/>
              </w:pBdr>
              <w:tabs>
                <w:tab w:val="left" w:pos="0"/>
                <w:tab w:val="left" w:pos="426"/>
                <w:tab w:val="left" w:pos="596"/>
              </w:tabs>
              <w:jc w:val="center"/>
            </w:pPr>
            <w:r w:rsidRPr="0048681A">
              <w:t>4</w:t>
            </w:r>
          </w:p>
        </w:tc>
        <w:tc>
          <w:tcPr>
            <w:tcW w:w="3005" w:type="dxa"/>
            <w:vAlign w:val="center"/>
          </w:tcPr>
          <w:p w:rsidR="000919C1" w:rsidRPr="0048681A" w:rsidRDefault="000919C1" w:rsidP="0048681A">
            <w:pPr>
              <w:ind w:right="-251"/>
            </w:pPr>
            <w:r w:rsidRPr="0048681A">
              <w:t xml:space="preserve">Магнитный дефектоскоп </w:t>
            </w:r>
          </w:p>
          <w:p w:rsidR="000919C1" w:rsidRPr="0048681A" w:rsidRDefault="000919C1" w:rsidP="0048681A">
            <w:pPr>
              <w:ind w:right="-251"/>
            </w:pPr>
            <w:r w:rsidRPr="0048681A">
              <w:t>МПД-1 на постоянных магнитах (с сертификатом о калибровке и паспортом)</w:t>
            </w:r>
          </w:p>
        </w:tc>
        <w:tc>
          <w:tcPr>
            <w:tcW w:w="1999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  <w:r>
              <w:t>МП</w:t>
            </w:r>
          </w:p>
        </w:tc>
        <w:tc>
          <w:tcPr>
            <w:tcW w:w="1815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164" w:right="-108" w:firstLine="94"/>
              <w:jc w:val="center"/>
            </w:pPr>
          </w:p>
        </w:tc>
        <w:tc>
          <w:tcPr>
            <w:tcW w:w="988" w:type="dxa"/>
            <w:vMerge/>
            <w:textDirection w:val="btLr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0919C1" w:rsidRPr="0048681A" w:rsidTr="00F35957">
        <w:trPr>
          <w:cantSplit/>
          <w:trHeight w:val="983"/>
        </w:trPr>
        <w:tc>
          <w:tcPr>
            <w:tcW w:w="1078" w:type="dxa"/>
            <w:vAlign w:val="center"/>
          </w:tcPr>
          <w:p w:rsidR="000919C1" w:rsidRPr="0048681A" w:rsidRDefault="000919C1" w:rsidP="000919C1">
            <w:pPr>
              <w:pBdr>
                <w:between w:val="single" w:sz="4" w:space="1" w:color="auto"/>
              </w:pBdr>
              <w:tabs>
                <w:tab w:val="left" w:pos="0"/>
                <w:tab w:val="left" w:pos="426"/>
                <w:tab w:val="left" w:pos="596"/>
              </w:tabs>
              <w:jc w:val="center"/>
            </w:pPr>
            <w:r>
              <w:t>5</w:t>
            </w:r>
          </w:p>
        </w:tc>
        <w:tc>
          <w:tcPr>
            <w:tcW w:w="3005" w:type="dxa"/>
            <w:vAlign w:val="center"/>
          </w:tcPr>
          <w:p w:rsidR="000919C1" w:rsidRPr="0048681A" w:rsidRDefault="000919C1" w:rsidP="0048681A">
            <w:pPr>
              <w:ind w:right="-251"/>
            </w:pPr>
            <w:r w:rsidRPr="0048681A">
              <w:t xml:space="preserve">РМ-5 универсальный портативный электромагнит АС/ </w:t>
            </w:r>
            <w:r w:rsidRPr="0048681A">
              <w:rPr>
                <w:lang w:val="en-US"/>
              </w:rPr>
              <w:t>DC</w:t>
            </w:r>
            <w:r w:rsidRPr="0048681A">
              <w:t xml:space="preserve"> (базовый комплект)</w:t>
            </w:r>
          </w:p>
        </w:tc>
        <w:tc>
          <w:tcPr>
            <w:tcW w:w="1999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  <w:r>
              <w:t>МП</w:t>
            </w:r>
          </w:p>
        </w:tc>
        <w:tc>
          <w:tcPr>
            <w:tcW w:w="1815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164" w:right="-108" w:firstLine="94"/>
              <w:jc w:val="center"/>
            </w:pPr>
          </w:p>
        </w:tc>
        <w:tc>
          <w:tcPr>
            <w:tcW w:w="988" w:type="dxa"/>
            <w:vMerge/>
            <w:textDirection w:val="btLr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0919C1" w:rsidRPr="0048681A" w:rsidTr="00F35957">
        <w:trPr>
          <w:cantSplit/>
          <w:trHeight w:val="698"/>
        </w:trPr>
        <w:tc>
          <w:tcPr>
            <w:tcW w:w="1078" w:type="dxa"/>
            <w:vAlign w:val="center"/>
          </w:tcPr>
          <w:p w:rsidR="000919C1" w:rsidRPr="0048681A" w:rsidRDefault="000919C1" w:rsidP="000919C1">
            <w:pPr>
              <w:pBdr>
                <w:between w:val="single" w:sz="4" w:space="1" w:color="auto"/>
              </w:pBdr>
              <w:tabs>
                <w:tab w:val="left" w:pos="0"/>
                <w:tab w:val="left" w:pos="426"/>
                <w:tab w:val="left" w:pos="596"/>
              </w:tabs>
              <w:jc w:val="center"/>
            </w:pPr>
            <w:r>
              <w:t>6</w:t>
            </w:r>
          </w:p>
        </w:tc>
        <w:tc>
          <w:tcPr>
            <w:tcW w:w="3005" w:type="dxa"/>
            <w:vAlign w:val="center"/>
          </w:tcPr>
          <w:p w:rsidR="000919C1" w:rsidRPr="0048681A" w:rsidRDefault="000919C1" w:rsidP="0048681A">
            <w:pPr>
              <w:ind w:right="-251"/>
            </w:pPr>
            <w:r w:rsidRPr="0048681A">
              <w:t xml:space="preserve">Магнитометр (тесламетр) </w:t>
            </w:r>
            <w:r w:rsidRPr="0048681A">
              <w:rPr>
                <w:lang w:val="en-US"/>
              </w:rPr>
              <w:t xml:space="preserve">NOVOTEST </w:t>
            </w:r>
            <w:r w:rsidRPr="0048681A">
              <w:t>Мф-1</w:t>
            </w:r>
          </w:p>
        </w:tc>
        <w:tc>
          <w:tcPr>
            <w:tcW w:w="1999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  <w:r>
              <w:t>МП</w:t>
            </w:r>
          </w:p>
        </w:tc>
        <w:tc>
          <w:tcPr>
            <w:tcW w:w="1815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164" w:right="-108" w:firstLine="94"/>
              <w:jc w:val="center"/>
            </w:pPr>
          </w:p>
        </w:tc>
        <w:tc>
          <w:tcPr>
            <w:tcW w:w="988" w:type="dxa"/>
            <w:vMerge/>
            <w:textDirection w:val="btLr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  <w:tr w:rsidR="000919C1" w:rsidRPr="0048681A" w:rsidTr="00F35957">
        <w:trPr>
          <w:cantSplit/>
          <w:trHeight w:val="694"/>
        </w:trPr>
        <w:tc>
          <w:tcPr>
            <w:tcW w:w="1078" w:type="dxa"/>
            <w:vAlign w:val="center"/>
          </w:tcPr>
          <w:p w:rsidR="000919C1" w:rsidRPr="0048681A" w:rsidRDefault="000919C1" w:rsidP="000919C1">
            <w:pPr>
              <w:pBdr>
                <w:between w:val="single" w:sz="4" w:space="1" w:color="auto"/>
              </w:pBdr>
              <w:tabs>
                <w:tab w:val="left" w:pos="0"/>
                <w:tab w:val="left" w:pos="426"/>
                <w:tab w:val="left" w:pos="596"/>
              </w:tabs>
              <w:jc w:val="center"/>
            </w:pPr>
            <w:r>
              <w:t>7</w:t>
            </w:r>
          </w:p>
        </w:tc>
        <w:tc>
          <w:tcPr>
            <w:tcW w:w="3005" w:type="dxa"/>
            <w:vAlign w:val="center"/>
          </w:tcPr>
          <w:p w:rsidR="000919C1" w:rsidRPr="0048681A" w:rsidRDefault="000919C1" w:rsidP="0048681A">
            <w:pPr>
              <w:ind w:right="-251"/>
            </w:pPr>
            <w:r w:rsidRPr="0048681A">
              <w:t>Ультразвуковой твердомер ТКМ-459М</w:t>
            </w:r>
          </w:p>
        </w:tc>
        <w:tc>
          <w:tcPr>
            <w:tcW w:w="1999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  <w:r>
              <w:t>УЗК</w:t>
            </w:r>
          </w:p>
        </w:tc>
        <w:tc>
          <w:tcPr>
            <w:tcW w:w="1815" w:type="dxa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164" w:right="-108" w:firstLine="94"/>
              <w:jc w:val="center"/>
            </w:pPr>
          </w:p>
        </w:tc>
        <w:tc>
          <w:tcPr>
            <w:tcW w:w="988" w:type="dxa"/>
            <w:vMerge/>
            <w:textDirection w:val="btLr"/>
            <w:vAlign w:val="center"/>
          </w:tcPr>
          <w:p w:rsidR="000919C1" w:rsidRPr="0048681A" w:rsidRDefault="000919C1" w:rsidP="0048681A">
            <w:pPr>
              <w:pBdr>
                <w:between w:val="single" w:sz="4" w:space="1" w:color="auto"/>
              </w:pBdr>
              <w:ind w:left="-82" w:right="-57"/>
              <w:jc w:val="center"/>
            </w:pPr>
          </w:p>
        </w:tc>
      </w:tr>
    </w:tbl>
    <w:p w:rsidR="00E33365" w:rsidRPr="0048681A" w:rsidRDefault="00E33365" w:rsidP="0048681A">
      <w:pPr>
        <w:pStyle w:val="af"/>
        <w:keepNext/>
        <w:outlineLvl w:val="6"/>
      </w:pPr>
    </w:p>
    <w:p w:rsidR="00302AB0" w:rsidRPr="0048681A" w:rsidRDefault="00302AB0" w:rsidP="000919C1">
      <w:pPr>
        <w:pStyle w:val="af"/>
        <w:keepNext/>
        <w:numPr>
          <w:ilvl w:val="1"/>
          <w:numId w:val="20"/>
        </w:numPr>
        <w:outlineLvl w:val="6"/>
      </w:pPr>
      <w:r w:rsidRPr="0048681A">
        <w:t>Средства контроля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984"/>
        <w:gridCol w:w="2154"/>
        <w:gridCol w:w="1417"/>
        <w:gridCol w:w="1134"/>
      </w:tblGrid>
      <w:tr w:rsidR="00E33365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 w:rsidRPr="0048681A">
              <w:t>№ п/п</w:t>
            </w:r>
          </w:p>
        </w:tc>
        <w:tc>
          <w:tcPr>
            <w:tcW w:w="3118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Наименование и марка</w:t>
            </w:r>
          </w:p>
        </w:tc>
        <w:tc>
          <w:tcPr>
            <w:tcW w:w="1984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Назначение</w:t>
            </w:r>
          </w:p>
        </w:tc>
        <w:tc>
          <w:tcPr>
            <w:tcW w:w="2154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Заводской №, год выпуска.</w:t>
            </w:r>
          </w:p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Количество, шт.</w:t>
            </w:r>
          </w:p>
        </w:tc>
        <w:tc>
          <w:tcPr>
            <w:tcW w:w="1417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Место установки (адрес)</w:t>
            </w:r>
          </w:p>
        </w:tc>
        <w:tc>
          <w:tcPr>
            <w:tcW w:w="1134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Владелец</w:t>
            </w:r>
          </w:p>
        </w:tc>
      </w:tr>
      <w:tr w:rsidR="00B13C6B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B13C6B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Универсальный шаблон сварщика (УШС)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left="113" w:right="113"/>
              <w:jc w:val="center"/>
            </w:pPr>
            <w:r w:rsidRPr="0048681A">
              <w:t>Для сварки КСС из металлических материалов</w:t>
            </w:r>
          </w:p>
        </w:tc>
        <w:tc>
          <w:tcPr>
            <w:tcW w:w="2154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№180480</w:t>
            </w:r>
          </w:p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№2762</w:t>
            </w:r>
          </w:p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№2733</w:t>
            </w:r>
          </w:p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№2599 </w:t>
            </w:r>
          </w:p>
          <w:p w:rsidR="00B13C6B" w:rsidRPr="0048681A" w:rsidRDefault="00B13C6B" w:rsidP="00C87315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№2612 </w:t>
            </w:r>
          </w:p>
        </w:tc>
        <w:tc>
          <w:tcPr>
            <w:tcW w:w="1417" w:type="dxa"/>
            <w:vMerge w:val="restart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Забайкальский край, г. Чита, ул. 9 Января, 6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left="113" w:right="113"/>
              <w:jc w:val="center"/>
            </w:pPr>
            <w:r w:rsidRPr="0048681A">
              <w:t>АО «ЗабТЭК»</w:t>
            </w:r>
          </w:p>
        </w:tc>
      </w:tr>
      <w:tr w:rsidR="00B13C6B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B13C6B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Штангенциркуль по ГОСТ 166-89</w:t>
            </w:r>
          </w:p>
        </w:tc>
        <w:tc>
          <w:tcPr>
            <w:tcW w:w="1984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№108006033 </w:t>
            </w:r>
          </w:p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№108006317 </w:t>
            </w:r>
          </w:p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№1080043487 </w:t>
            </w:r>
          </w:p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№1080044229 </w:t>
            </w:r>
          </w:p>
          <w:p w:rsidR="00B13C6B" w:rsidRPr="0048681A" w:rsidRDefault="00B13C6B" w:rsidP="00C87315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№108005955 </w:t>
            </w:r>
          </w:p>
        </w:tc>
        <w:tc>
          <w:tcPr>
            <w:tcW w:w="1417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B13C6B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B13C6B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Лупа измерительная 3-10x</w:t>
            </w:r>
          </w:p>
        </w:tc>
        <w:tc>
          <w:tcPr>
            <w:tcW w:w="1984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№3002 </w:t>
            </w:r>
          </w:p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№3195 </w:t>
            </w:r>
          </w:p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№3140 </w:t>
            </w:r>
          </w:p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№3152 </w:t>
            </w:r>
          </w:p>
          <w:p w:rsidR="00B13C6B" w:rsidRPr="0048681A" w:rsidRDefault="00B13C6B" w:rsidP="00C87315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№3197 </w:t>
            </w:r>
          </w:p>
        </w:tc>
        <w:tc>
          <w:tcPr>
            <w:tcW w:w="1417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B13C6B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B13C6B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Линейка стальная по ГОСТ 427-75</w:t>
            </w:r>
          </w:p>
        </w:tc>
        <w:tc>
          <w:tcPr>
            <w:tcW w:w="1984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B13C6B" w:rsidRPr="0048681A" w:rsidRDefault="00B13C6B" w:rsidP="00B13C6B">
            <w:pPr>
              <w:pBdr>
                <w:top w:val="single" w:sz="4" w:space="1" w:color="auto"/>
                <w:between w:val="single" w:sz="4" w:space="1" w:color="auto"/>
              </w:pBdr>
              <w:jc w:val="center"/>
            </w:pPr>
            <w:r w:rsidRPr="0048681A">
              <w:t xml:space="preserve">№283 </w:t>
            </w:r>
          </w:p>
          <w:p w:rsidR="00B13C6B" w:rsidRPr="0048681A" w:rsidRDefault="00B13C6B" w:rsidP="00B13C6B">
            <w:pPr>
              <w:pBdr>
                <w:top w:val="single" w:sz="4" w:space="1" w:color="auto"/>
                <w:between w:val="single" w:sz="4" w:space="1" w:color="auto"/>
              </w:pBdr>
              <w:jc w:val="center"/>
            </w:pPr>
            <w:r w:rsidRPr="0048681A">
              <w:t xml:space="preserve">№237 </w:t>
            </w:r>
          </w:p>
          <w:p w:rsidR="00B13C6B" w:rsidRPr="0048681A" w:rsidRDefault="00B13C6B" w:rsidP="00B13C6B">
            <w:pPr>
              <w:pBdr>
                <w:top w:val="single" w:sz="4" w:space="1" w:color="auto"/>
                <w:between w:val="single" w:sz="4" w:space="1" w:color="auto"/>
              </w:pBdr>
              <w:jc w:val="center"/>
            </w:pPr>
            <w:r w:rsidRPr="0048681A">
              <w:t xml:space="preserve">№212 </w:t>
            </w:r>
          </w:p>
          <w:p w:rsidR="00B13C6B" w:rsidRPr="0048681A" w:rsidRDefault="00B13C6B" w:rsidP="00B13C6B">
            <w:pPr>
              <w:pBdr>
                <w:top w:val="single" w:sz="4" w:space="1" w:color="auto"/>
                <w:between w:val="single" w:sz="4" w:space="1" w:color="auto"/>
              </w:pBdr>
              <w:jc w:val="center"/>
            </w:pPr>
            <w:r w:rsidRPr="0048681A">
              <w:t xml:space="preserve">№229 </w:t>
            </w:r>
          </w:p>
          <w:p w:rsidR="00B13C6B" w:rsidRPr="0048681A" w:rsidRDefault="00B13C6B" w:rsidP="00C87315">
            <w:pPr>
              <w:pBdr>
                <w:top w:val="single" w:sz="4" w:space="1" w:color="auto"/>
                <w:between w:val="single" w:sz="4" w:space="1" w:color="auto"/>
              </w:pBdr>
              <w:jc w:val="center"/>
            </w:pPr>
            <w:r w:rsidRPr="0048681A">
              <w:t xml:space="preserve">№275 </w:t>
            </w:r>
          </w:p>
        </w:tc>
        <w:tc>
          <w:tcPr>
            <w:tcW w:w="1417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B13C6B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B13C6B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Угольник поверочный по ГОСТ 3749-77</w:t>
            </w:r>
          </w:p>
        </w:tc>
        <w:tc>
          <w:tcPr>
            <w:tcW w:w="1984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№0580 </w:t>
            </w:r>
          </w:p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№0427 </w:t>
            </w:r>
          </w:p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№0033 </w:t>
            </w:r>
          </w:p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№0282 </w:t>
            </w:r>
          </w:p>
          <w:p w:rsidR="00B13C6B" w:rsidRPr="0048681A" w:rsidRDefault="00B13C6B" w:rsidP="00C87315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№0329 </w:t>
            </w:r>
          </w:p>
        </w:tc>
        <w:tc>
          <w:tcPr>
            <w:tcW w:w="1417" w:type="dxa"/>
            <w:vMerge/>
            <w:vAlign w:val="center"/>
          </w:tcPr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</w:tr>
      <w:tr w:rsidR="00B13C6B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B13C6B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B13C6B" w:rsidRPr="0048681A" w:rsidRDefault="00B13C6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Рулетка измерительная по ГОСТ 7502-89</w:t>
            </w:r>
          </w:p>
        </w:tc>
        <w:tc>
          <w:tcPr>
            <w:tcW w:w="1984" w:type="dxa"/>
            <w:vMerge/>
            <w:vAlign w:val="center"/>
          </w:tcPr>
          <w:p w:rsidR="00B13C6B" w:rsidRPr="0048681A" w:rsidRDefault="00B13C6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№В9982</w:t>
            </w:r>
          </w:p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№В10011</w:t>
            </w:r>
          </w:p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№В9985 </w:t>
            </w:r>
          </w:p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№В9986 </w:t>
            </w:r>
          </w:p>
          <w:p w:rsidR="00B13C6B" w:rsidRPr="0048681A" w:rsidRDefault="00B13C6B" w:rsidP="00C87315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№В9983 </w:t>
            </w:r>
          </w:p>
        </w:tc>
        <w:tc>
          <w:tcPr>
            <w:tcW w:w="1417" w:type="dxa"/>
            <w:vMerge/>
            <w:vAlign w:val="center"/>
          </w:tcPr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13C6B" w:rsidRPr="0048681A" w:rsidRDefault="00B13C6B" w:rsidP="00B13C6B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</w:tr>
      <w:tr w:rsidR="00713397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713397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7</w:t>
            </w:r>
          </w:p>
        </w:tc>
        <w:tc>
          <w:tcPr>
            <w:tcW w:w="3118" w:type="dxa"/>
            <w:vAlign w:val="center"/>
          </w:tcPr>
          <w:p w:rsidR="00713397" w:rsidRPr="0048681A" w:rsidRDefault="00713397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Набор радиусов №1 (1-6мм)</w:t>
            </w:r>
          </w:p>
        </w:tc>
        <w:tc>
          <w:tcPr>
            <w:tcW w:w="1984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713397" w:rsidRPr="0048681A" w:rsidRDefault="00713397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№030 </w:t>
            </w:r>
          </w:p>
          <w:p w:rsidR="00713397" w:rsidRPr="0048681A" w:rsidRDefault="00713397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№021 </w:t>
            </w:r>
          </w:p>
          <w:p w:rsidR="00713397" w:rsidRPr="0048681A" w:rsidRDefault="00713397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№№388 </w:t>
            </w:r>
          </w:p>
          <w:p w:rsidR="00713397" w:rsidRPr="0048681A" w:rsidRDefault="00713397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 xml:space="preserve">№002 </w:t>
            </w:r>
          </w:p>
          <w:p w:rsidR="00713397" w:rsidRPr="0048681A" w:rsidRDefault="00713397" w:rsidP="00C87315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№020</w:t>
            </w:r>
          </w:p>
        </w:tc>
        <w:tc>
          <w:tcPr>
            <w:tcW w:w="1417" w:type="dxa"/>
            <w:vMerge w:val="restart"/>
            <w:vAlign w:val="center"/>
          </w:tcPr>
          <w:p w:rsidR="00713397" w:rsidRPr="0048681A" w:rsidRDefault="00713397" w:rsidP="00B13C6B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Забайкальский край, г. Чита, ул. 9 Января, 6</w:t>
            </w:r>
          </w:p>
        </w:tc>
        <w:tc>
          <w:tcPr>
            <w:tcW w:w="1134" w:type="dxa"/>
            <w:vMerge/>
            <w:vAlign w:val="center"/>
          </w:tcPr>
          <w:p w:rsidR="00713397" w:rsidRPr="0048681A" w:rsidRDefault="00713397" w:rsidP="00B13C6B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</w:tr>
      <w:tr w:rsidR="00713397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713397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8</w:t>
            </w:r>
          </w:p>
        </w:tc>
        <w:tc>
          <w:tcPr>
            <w:tcW w:w="3118" w:type="dxa"/>
            <w:vAlign w:val="center"/>
          </w:tcPr>
          <w:p w:rsidR="00713397" w:rsidRPr="0048681A" w:rsidRDefault="00713397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Набор радиусов №3            (7-25мм)</w:t>
            </w:r>
          </w:p>
        </w:tc>
        <w:tc>
          <w:tcPr>
            <w:tcW w:w="1984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№Б42 </w:t>
            </w:r>
          </w:p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№417 </w:t>
            </w:r>
          </w:p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№428 </w:t>
            </w:r>
          </w:p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№461 </w:t>
            </w:r>
          </w:p>
          <w:p w:rsidR="00713397" w:rsidRPr="0048681A" w:rsidRDefault="00713397" w:rsidP="00C87315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№597 </w:t>
            </w:r>
          </w:p>
        </w:tc>
        <w:tc>
          <w:tcPr>
            <w:tcW w:w="1417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713397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713397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9</w:t>
            </w:r>
          </w:p>
        </w:tc>
        <w:tc>
          <w:tcPr>
            <w:tcW w:w="3118" w:type="dxa"/>
            <w:vAlign w:val="center"/>
          </w:tcPr>
          <w:p w:rsidR="00713397" w:rsidRPr="0048681A" w:rsidRDefault="00713397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 xml:space="preserve">Набор щупов №4 </w:t>
            </w:r>
          </w:p>
          <w:p w:rsidR="00713397" w:rsidRPr="0048681A" w:rsidRDefault="00713397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(0,1-1,0мм)</w:t>
            </w:r>
          </w:p>
        </w:tc>
        <w:tc>
          <w:tcPr>
            <w:tcW w:w="1984" w:type="dxa"/>
            <w:vMerge w:val="restart"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№1308 </w:t>
            </w:r>
          </w:p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№0769 </w:t>
            </w:r>
          </w:p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№0700 </w:t>
            </w:r>
          </w:p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№0052 </w:t>
            </w:r>
          </w:p>
          <w:p w:rsidR="00713397" w:rsidRPr="0048681A" w:rsidRDefault="00713397" w:rsidP="00C87315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№1425 </w:t>
            </w:r>
          </w:p>
        </w:tc>
        <w:tc>
          <w:tcPr>
            <w:tcW w:w="1417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713397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713397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lastRenderedPageBreak/>
              <w:t>10</w:t>
            </w:r>
          </w:p>
        </w:tc>
        <w:tc>
          <w:tcPr>
            <w:tcW w:w="3118" w:type="dxa"/>
            <w:vAlign w:val="center"/>
          </w:tcPr>
          <w:p w:rsidR="00713397" w:rsidRPr="0048681A" w:rsidRDefault="00713397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Бесконтактный термометр</w:t>
            </w:r>
          </w:p>
          <w:p w:rsidR="00713397" w:rsidRPr="0048681A" w:rsidRDefault="00713397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Тетрон-Т550</w:t>
            </w:r>
          </w:p>
        </w:tc>
        <w:tc>
          <w:tcPr>
            <w:tcW w:w="1984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713397" w:rsidRPr="0048681A" w:rsidRDefault="00713397" w:rsidP="00C87315">
            <w:pPr>
              <w:pBdr>
                <w:between w:val="single" w:sz="4" w:space="1" w:color="auto"/>
              </w:pBdr>
              <w:jc w:val="center"/>
            </w:pPr>
            <w:r w:rsidRPr="0048681A">
              <w:t xml:space="preserve">№157164 </w:t>
            </w:r>
          </w:p>
        </w:tc>
        <w:tc>
          <w:tcPr>
            <w:tcW w:w="1417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713397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713397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11</w:t>
            </w:r>
          </w:p>
        </w:tc>
        <w:tc>
          <w:tcPr>
            <w:tcW w:w="3118" w:type="dxa"/>
            <w:vAlign w:val="center"/>
          </w:tcPr>
          <w:p w:rsidR="00713397" w:rsidRPr="0048681A" w:rsidRDefault="00713397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фонарик</w:t>
            </w:r>
          </w:p>
        </w:tc>
        <w:tc>
          <w:tcPr>
            <w:tcW w:w="1984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713397" w:rsidRPr="0048681A" w:rsidRDefault="00C87315" w:rsidP="0048681A">
            <w:pPr>
              <w:pBdr>
                <w:between w:val="single" w:sz="4" w:space="1" w:color="auto"/>
              </w:pBdr>
              <w:jc w:val="center"/>
            </w:pPr>
            <w:r>
              <w:t xml:space="preserve">б/н, </w:t>
            </w:r>
            <w:r w:rsidR="00713397" w:rsidRPr="0048681A">
              <w:t>5шт</w:t>
            </w:r>
          </w:p>
        </w:tc>
        <w:tc>
          <w:tcPr>
            <w:tcW w:w="1417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13397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</w:p>
        </w:tc>
      </w:tr>
    </w:tbl>
    <w:p w:rsidR="00302AB0" w:rsidRPr="0048681A" w:rsidRDefault="00302AB0" w:rsidP="0048681A">
      <w:pPr>
        <w:pStyle w:val="af"/>
        <w:keepNext/>
        <w:outlineLvl w:val="6"/>
      </w:pPr>
    </w:p>
    <w:p w:rsidR="00302AB0" w:rsidRPr="0048681A" w:rsidRDefault="000919C1" w:rsidP="0048681A">
      <w:pPr>
        <w:keepNext/>
        <w:outlineLvl w:val="6"/>
      </w:pPr>
      <w:r>
        <w:t>6.5.</w:t>
      </w:r>
      <w:r w:rsidR="00E6358B" w:rsidRPr="0048681A">
        <w:t>Оснастка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984"/>
        <w:gridCol w:w="2154"/>
        <w:gridCol w:w="1417"/>
        <w:gridCol w:w="1134"/>
      </w:tblGrid>
      <w:tr w:rsidR="00E33365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 w:rsidRPr="0048681A">
              <w:t>№ п/п</w:t>
            </w:r>
          </w:p>
        </w:tc>
        <w:tc>
          <w:tcPr>
            <w:tcW w:w="3118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Наименование и марка</w:t>
            </w:r>
          </w:p>
        </w:tc>
        <w:tc>
          <w:tcPr>
            <w:tcW w:w="1984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Назначение</w:t>
            </w:r>
          </w:p>
        </w:tc>
        <w:tc>
          <w:tcPr>
            <w:tcW w:w="2154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Заводской №, год выпуска.</w:t>
            </w:r>
          </w:p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Количество, шт.</w:t>
            </w:r>
          </w:p>
        </w:tc>
        <w:tc>
          <w:tcPr>
            <w:tcW w:w="1417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Место установки (адрес)</w:t>
            </w:r>
          </w:p>
        </w:tc>
        <w:tc>
          <w:tcPr>
            <w:tcW w:w="1134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Владелец</w:t>
            </w:r>
          </w:p>
        </w:tc>
      </w:tr>
      <w:tr w:rsidR="00E33365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E33365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E33365" w:rsidRPr="0048681A" w:rsidRDefault="00E33365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Струбцины</w:t>
            </w:r>
          </w:p>
        </w:tc>
        <w:tc>
          <w:tcPr>
            <w:tcW w:w="1984" w:type="dxa"/>
            <w:vMerge w:val="restart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Для сварки КСС из металлических материалов</w:t>
            </w:r>
          </w:p>
        </w:tc>
        <w:tc>
          <w:tcPr>
            <w:tcW w:w="2154" w:type="dxa"/>
            <w:vAlign w:val="center"/>
          </w:tcPr>
          <w:p w:rsidR="00E33365" w:rsidRPr="0048681A" w:rsidRDefault="00C87315" w:rsidP="0048681A">
            <w:pPr>
              <w:pBdr>
                <w:between w:val="single" w:sz="4" w:space="1" w:color="auto"/>
              </w:pBdr>
              <w:jc w:val="center"/>
            </w:pPr>
            <w:r>
              <w:t xml:space="preserve">б/н, </w:t>
            </w:r>
            <w:r w:rsidR="00E33365" w:rsidRPr="0048681A">
              <w:t xml:space="preserve">5 </w:t>
            </w:r>
            <w:r w:rsidR="00955608" w:rsidRPr="0048681A">
              <w:t>шт.</w:t>
            </w:r>
          </w:p>
        </w:tc>
        <w:tc>
          <w:tcPr>
            <w:tcW w:w="1417" w:type="dxa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Забайкальский край, г. Чита, ул. 9 Января, 6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33365" w:rsidRPr="0048681A" w:rsidRDefault="00E33365" w:rsidP="0048681A">
            <w:pPr>
              <w:pBdr>
                <w:between w:val="single" w:sz="4" w:space="1" w:color="auto"/>
              </w:pBdr>
              <w:ind w:left="113" w:right="113"/>
              <w:jc w:val="center"/>
            </w:pPr>
            <w:r w:rsidRPr="0048681A">
              <w:t>АО «ЗабТЭК»</w:t>
            </w:r>
          </w:p>
        </w:tc>
      </w:tr>
      <w:tr w:rsidR="00AE16EE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AE16EE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E16EE" w:rsidRPr="0048681A" w:rsidRDefault="00AE16EE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Маркер</w:t>
            </w:r>
          </w:p>
        </w:tc>
        <w:tc>
          <w:tcPr>
            <w:tcW w:w="198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AE16EE" w:rsidRPr="0048681A" w:rsidRDefault="00C87315" w:rsidP="0048681A">
            <w:pPr>
              <w:pBdr>
                <w:between w:val="single" w:sz="4" w:space="1" w:color="auto"/>
              </w:pBdr>
              <w:jc w:val="center"/>
            </w:pPr>
            <w:r>
              <w:t xml:space="preserve">б/н, </w:t>
            </w:r>
            <w:r w:rsidR="00AE16EE" w:rsidRPr="0048681A">
              <w:t>5 шт.</w:t>
            </w:r>
          </w:p>
        </w:tc>
        <w:tc>
          <w:tcPr>
            <w:tcW w:w="1417" w:type="dxa"/>
            <w:vMerge w:val="restart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Забайкальский край, г. Чита, ул. 9 Января, 6</w:t>
            </w:r>
          </w:p>
        </w:tc>
        <w:tc>
          <w:tcPr>
            <w:tcW w:w="113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AE16EE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AE16EE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E16EE" w:rsidRPr="0048681A" w:rsidRDefault="00AE16EE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Угольники (90град.) для позиционирования</w:t>
            </w:r>
          </w:p>
        </w:tc>
        <w:tc>
          <w:tcPr>
            <w:tcW w:w="198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AE16EE" w:rsidRPr="0048681A" w:rsidRDefault="00C87315" w:rsidP="0048681A">
            <w:pPr>
              <w:pBdr>
                <w:between w:val="single" w:sz="4" w:space="1" w:color="auto"/>
              </w:pBdr>
              <w:jc w:val="center"/>
            </w:pPr>
            <w:r>
              <w:t xml:space="preserve">б/н, </w:t>
            </w:r>
            <w:r w:rsidR="00AE16EE" w:rsidRPr="0048681A">
              <w:t>5</w:t>
            </w:r>
            <w:r w:rsidR="00CB532F">
              <w:t xml:space="preserve"> </w:t>
            </w:r>
            <w:r w:rsidR="00AE16EE" w:rsidRPr="0048681A">
              <w:t>шт</w:t>
            </w:r>
          </w:p>
        </w:tc>
        <w:tc>
          <w:tcPr>
            <w:tcW w:w="1417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AE16EE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AE16EE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AE16EE" w:rsidRPr="0048681A" w:rsidRDefault="00AE16EE" w:rsidP="0048681A">
            <w:pPr>
              <w:pStyle w:val="Default"/>
              <w:keepNext/>
              <w:keepLines/>
              <w:rPr>
                <w:color w:val="auto"/>
              </w:rPr>
            </w:pPr>
            <w:r w:rsidRPr="0048681A">
              <w:rPr>
                <w:color w:val="auto"/>
              </w:rPr>
              <w:t xml:space="preserve">Приспособления для закрепления КСС, позволяющее осуществлять сварку труб и пластин в различных пространственных положениях </w:t>
            </w:r>
          </w:p>
        </w:tc>
        <w:tc>
          <w:tcPr>
            <w:tcW w:w="198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AE16EE" w:rsidRPr="0048681A" w:rsidRDefault="00C87315" w:rsidP="0048681A">
            <w:pPr>
              <w:pBdr>
                <w:between w:val="single" w:sz="4" w:space="1" w:color="auto"/>
              </w:pBdr>
              <w:jc w:val="center"/>
            </w:pPr>
            <w:r>
              <w:t xml:space="preserve">б/н, </w:t>
            </w:r>
            <w:r w:rsidR="00AE16EE" w:rsidRPr="0048681A">
              <w:t>5 комплектов</w:t>
            </w:r>
          </w:p>
        </w:tc>
        <w:tc>
          <w:tcPr>
            <w:tcW w:w="1417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AE16EE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AE16EE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AE16EE" w:rsidRPr="0048681A" w:rsidRDefault="00AE16EE" w:rsidP="0048681A">
            <w:pPr>
              <w:pStyle w:val="Default"/>
              <w:keepNext/>
              <w:keepLines/>
              <w:rPr>
                <w:color w:val="auto"/>
              </w:rPr>
            </w:pPr>
            <w:r w:rsidRPr="0048681A">
              <w:rPr>
                <w:color w:val="auto"/>
              </w:rPr>
              <w:t>Зачистные устройства</w:t>
            </w:r>
          </w:p>
        </w:tc>
        <w:tc>
          <w:tcPr>
            <w:tcW w:w="198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AE16EE" w:rsidRPr="0048681A" w:rsidRDefault="00C87315" w:rsidP="0048681A">
            <w:pPr>
              <w:pBdr>
                <w:between w:val="single" w:sz="4" w:space="1" w:color="auto"/>
              </w:pBdr>
              <w:jc w:val="center"/>
            </w:pPr>
            <w:r>
              <w:t xml:space="preserve">б/н, </w:t>
            </w:r>
            <w:r w:rsidR="00AE16EE" w:rsidRPr="0048681A">
              <w:t>5 шт.</w:t>
            </w:r>
          </w:p>
        </w:tc>
        <w:tc>
          <w:tcPr>
            <w:tcW w:w="1417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AE16EE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AE16EE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AE16EE" w:rsidRPr="0048681A" w:rsidRDefault="00AE16EE" w:rsidP="0048681A">
            <w:pPr>
              <w:pStyle w:val="Default"/>
              <w:keepNext/>
              <w:keepLines/>
              <w:rPr>
                <w:color w:val="auto"/>
              </w:rPr>
            </w:pPr>
            <w:r w:rsidRPr="0048681A">
              <w:rPr>
                <w:color w:val="auto"/>
              </w:rPr>
              <w:t>Салфетки для обезжиривания</w:t>
            </w:r>
          </w:p>
        </w:tc>
        <w:tc>
          <w:tcPr>
            <w:tcW w:w="198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AE16EE" w:rsidRPr="0048681A" w:rsidRDefault="00C87315" w:rsidP="0048681A">
            <w:pPr>
              <w:pBdr>
                <w:between w:val="single" w:sz="4" w:space="1" w:color="auto"/>
              </w:pBdr>
              <w:jc w:val="center"/>
            </w:pPr>
            <w:r>
              <w:t xml:space="preserve">б/н, </w:t>
            </w:r>
            <w:r w:rsidR="00AE16EE" w:rsidRPr="0048681A">
              <w:t>5 шт.</w:t>
            </w:r>
          </w:p>
        </w:tc>
        <w:tc>
          <w:tcPr>
            <w:tcW w:w="1417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AE16EE" w:rsidRPr="0048681A" w:rsidTr="00DA6FAF">
        <w:trPr>
          <w:cantSplit/>
          <w:trHeight w:val="839"/>
        </w:trPr>
        <w:tc>
          <w:tcPr>
            <w:tcW w:w="568" w:type="dxa"/>
            <w:vAlign w:val="center"/>
          </w:tcPr>
          <w:p w:rsidR="00AE16EE" w:rsidRPr="0048681A" w:rsidRDefault="000919C1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>
              <w:t>7</w:t>
            </w:r>
          </w:p>
        </w:tc>
        <w:tc>
          <w:tcPr>
            <w:tcW w:w="3118" w:type="dxa"/>
            <w:vAlign w:val="center"/>
          </w:tcPr>
          <w:p w:rsidR="00AE16EE" w:rsidRPr="0048681A" w:rsidRDefault="00AE16EE" w:rsidP="0048681A">
            <w:pPr>
              <w:pStyle w:val="Default"/>
              <w:keepNext/>
              <w:keepLines/>
              <w:rPr>
                <w:color w:val="auto"/>
              </w:rPr>
            </w:pPr>
            <w:r w:rsidRPr="0048681A">
              <w:rPr>
                <w:color w:val="auto"/>
              </w:rPr>
              <w:t xml:space="preserve">Маркеры перманентные </w:t>
            </w:r>
          </w:p>
        </w:tc>
        <w:tc>
          <w:tcPr>
            <w:tcW w:w="198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AE16EE" w:rsidRPr="0048681A" w:rsidRDefault="00C87315" w:rsidP="0048681A">
            <w:pPr>
              <w:pBdr>
                <w:between w:val="single" w:sz="4" w:space="1" w:color="auto"/>
              </w:pBdr>
              <w:jc w:val="center"/>
            </w:pPr>
            <w:r>
              <w:t xml:space="preserve">б/н, </w:t>
            </w:r>
            <w:r w:rsidR="00AE16EE" w:rsidRPr="0048681A">
              <w:t>5 шт.</w:t>
            </w:r>
          </w:p>
        </w:tc>
        <w:tc>
          <w:tcPr>
            <w:tcW w:w="1417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</w:tr>
    </w:tbl>
    <w:p w:rsidR="00DC097B" w:rsidRPr="0048681A" w:rsidRDefault="00DC097B" w:rsidP="0048681A">
      <w:pPr>
        <w:pStyle w:val="af"/>
        <w:keepNext/>
        <w:outlineLvl w:val="6"/>
      </w:pPr>
    </w:p>
    <w:p w:rsidR="00024618" w:rsidRPr="0048681A" w:rsidRDefault="00DC097B" w:rsidP="000919C1">
      <w:pPr>
        <w:pStyle w:val="af"/>
        <w:keepNext/>
        <w:numPr>
          <w:ilvl w:val="1"/>
          <w:numId w:val="20"/>
        </w:numPr>
        <w:outlineLvl w:val="6"/>
      </w:pPr>
      <w:r w:rsidRPr="0048681A">
        <w:t>Инструмент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984"/>
        <w:gridCol w:w="2154"/>
        <w:gridCol w:w="1417"/>
        <w:gridCol w:w="1134"/>
      </w:tblGrid>
      <w:tr w:rsidR="00DC097B" w:rsidRPr="0048681A" w:rsidTr="006959B6">
        <w:trPr>
          <w:cantSplit/>
          <w:trHeight w:val="839"/>
        </w:trPr>
        <w:tc>
          <w:tcPr>
            <w:tcW w:w="568" w:type="dxa"/>
            <w:vAlign w:val="center"/>
          </w:tcPr>
          <w:p w:rsidR="00DC097B" w:rsidRPr="0048681A" w:rsidRDefault="00DC097B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 w:rsidRPr="0048681A">
              <w:t>№ п/п</w:t>
            </w:r>
          </w:p>
        </w:tc>
        <w:tc>
          <w:tcPr>
            <w:tcW w:w="3118" w:type="dxa"/>
            <w:vAlign w:val="center"/>
          </w:tcPr>
          <w:p w:rsidR="00DC097B" w:rsidRPr="0048681A" w:rsidRDefault="00DC097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Наименование и марка</w:t>
            </w:r>
          </w:p>
        </w:tc>
        <w:tc>
          <w:tcPr>
            <w:tcW w:w="1984" w:type="dxa"/>
            <w:vAlign w:val="center"/>
          </w:tcPr>
          <w:p w:rsidR="00DC097B" w:rsidRPr="0048681A" w:rsidRDefault="00DC097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Назначение</w:t>
            </w:r>
          </w:p>
        </w:tc>
        <w:tc>
          <w:tcPr>
            <w:tcW w:w="2154" w:type="dxa"/>
            <w:vAlign w:val="center"/>
          </w:tcPr>
          <w:p w:rsidR="00DC097B" w:rsidRPr="0048681A" w:rsidRDefault="00DC097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Заводской №, год выпуска</w:t>
            </w:r>
            <w:r w:rsidR="00DA3F05" w:rsidRPr="0048681A">
              <w:t>.</w:t>
            </w:r>
          </w:p>
          <w:p w:rsidR="00DA3F05" w:rsidRPr="0048681A" w:rsidRDefault="00DA3F0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Количество, шт.</w:t>
            </w:r>
          </w:p>
        </w:tc>
        <w:tc>
          <w:tcPr>
            <w:tcW w:w="1417" w:type="dxa"/>
            <w:vAlign w:val="center"/>
          </w:tcPr>
          <w:p w:rsidR="00DC097B" w:rsidRPr="0048681A" w:rsidRDefault="00DC097B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Место установки (адрес)</w:t>
            </w:r>
          </w:p>
        </w:tc>
        <w:tc>
          <w:tcPr>
            <w:tcW w:w="1134" w:type="dxa"/>
            <w:vAlign w:val="center"/>
          </w:tcPr>
          <w:p w:rsidR="00DC097B" w:rsidRPr="0048681A" w:rsidRDefault="00DC097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Владелец</w:t>
            </w:r>
          </w:p>
        </w:tc>
      </w:tr>
      <w:tr w:rsidR="00AE16EE" w:rsidRPr="0048681A" w:rsidTr="00AE16EE">
        <w:trPr>
          <w:cantSplit/>
          <w:trHeight w:val="839"/>
        </w:trPr>
        <w:tc>
          <w:tcPr>
            <w:tcW w:w="568" w:type="dxa"/>
            <w:vAlign w:val="center"/>
          </w:tcPr>
          <w:p w:rsidR="00AE16EE" w:rsidRPr="0048681A" w:rsidRDefault="00AE16EE" w:rsidP="0048681A">
            <w:pPr>
              <w:pStyle w:val="af"/>
              <w:numPr>
                <w:ilvl w:val="0"/>
                <w:numId w:val="17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AE16EE" w:rsidRPr="0048681A" w:rsidRDefault="00AE16EE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Электрическая угловая шлифовальная машина;</w:t>
            </w:r>
          </w:p>
        </w:tc>
        <w:tc>
          <w:tcPr>
            <w:tcW w:w="1984" w:type="dxa"/>
            <w:vMerge w:val="restart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Для сварки КСС из металлических материалов</w:t>
            </w:r>
          </w:p>
        </w:tc>
        <w:tc>
          <w:tcPr>
            <w:tcW w:w="2154" w:type="dxa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Забайкальский край, г. Чита, ул. 9 Января, 6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left="113" w:right="113"/>
              <w:jc w:val="center"/>
            </w:pPr>
            <w:r w:rsidRPr="0048681A">
              <w:t>АО «ЗабТЭК»</w:t>
            </w:r>
          </w:p>
        </w:tc>
      </w:tr>
      <w:tr w:rsidR="00AE16EE" w:rsidRPr="0048681A" w:rsidTr="00AE16EE">
        <w:trPr>
          <w:cantSplit/>
          <w:trHeight w:val="839"/>
        </w:trPr>
        <w:tc>
          <w:tcPr>
            <w:tcW w:w="568" w:type="dxa"/>
            <w:vAlign w:val="center"/>
          </w:tcPr>
          <w:p w:rsidR="00AE16EE" w:rsidRPr="0048681A" w:rsidRDefault="00AE16EE" w:rsidP="0048681A">
            <w:pPr>
              <w:pStyle w:val="af"/>
              <w:numPr>
                <w:ilvl w:val="0"/>
                <w:numId w:val="17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AE16EE" w:rsidRPr="0048681A" w:rsidRDefault="00AE16EE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Щетка металлическая;</w:t>
            </w:r>
          </w:p>
        </w:tc>
        <w:tc>
          <w:tcPr>
            <w:tcW w:w="198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left="113" w:right="113"/>
              <w:jc w:val="center"/>
            </w:pPr>
          </w:p>
        </w:tc>
      </w:tr>
      <w:tr w:rsidR="00AE16EE" w:rsidRPr="0048681A" w:rsidTr="00AE16EE">
        <w:trPr>
          <w:cantSplit/>
          <w:trHeight w:val="839"/>
        </w:trPr>
        <w:tc>
          <w:tcPr>
            <w:tcW w:w="568" w:type="dxa"/>
            <w:vAlign w:val="center"/>
          </w:tcPr>
          <w:p w:rsidR="00AE16EE" w:rsidRPr="0048681A" w:rsidRDefault="00AE16EE" w:rsidP="0048681A">
            <w:pPr>
              <w:pStyle w:val="af"/>
              <w:numPr>
                <w:ilvl w:val="0"/>
                <w:numId w:val="17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AE16EE" w:rsidRPr="0048681A" w:rsidRDefault="00AE16EE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Щетка-сметка;</w:t>
            </w:r>
          </w:p>
        </w:tc>
        <w:tc>
          <w:tcPr>
            <w:tcW w:w="198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left="113" w:right="113"/>
              <w:jc w:val="center"/>
            </w:pPr>
          </w:p>
        </w:tc>
      </w:tr>
      <w:tr w:rsidR="00AE16EE" w:rsidRPr="0048681A" w:rsidTr="00AE16EE">
        <w:trPr>
          <w:cantSplit/>
          <w:trHeight w:val="839"/>
        </w:trPr>
        <w:tc>
          <w:tcPr>
            <w:tcW w:w="568" w:type="dxa"/>
            <w:vAlign w:val="center"/>
          </w:tcPr>
          <w:p w:rsidR="00AE16EE" w:rsidRPr="0048681A" w:rsidRDefault="00AE16EE" w:rsidP="0048681A">
            <w:pPr>
              <w:pStyle w:val="af"/>
              <w:numPr>
                <w:ilvl w:val="0"/>
                <w:numId w:val="17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AE16EE" w:rsidRPr="0048681A" w:rsidRDefault="00AE16EE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Молоток шлакоотбойный;</w:t>
            </w:r>
          </w:p>
        </w:tc>
        <w:tc>
          <w:tcPr>
            <w:tcW w:w="198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left="113" w:right="113"/>
              <w:jc w:val="center"/>
            </w:pPr>
          </w:p>
        </w:tc>
      </w:tr>
      <w:tr w:rsidR="00AE16EE" w:rsidRPr="0048681A" w:rsidTr="006959B6">
        <w:trPr>
          <w:cantSplit/>
          <w:trHeight w:val="839"/>
        </w:trPr>
        <w:tc>
          <w:tcPr>
            <w:tcW w:w="568" w:type="dxa"/>
            <w:vAlign w:val="center"/>
          </w:tcPr>
          <w:p w:rsidR="00AE16EE" w:rsidRPr="0048681A" w:rsidRDefault="00AE16EE" w:rsidP="0048681A">
            <w:pPr>
              <w:pStyle w:val="af"/>
              <w:numPr>
                <w:ilvl w:val="0"/>
                <w:numId w:val="17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AE16EE" w:rsidRPr="0048681A" w:rsidRDefault="00AE16EE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Напильник</w:t>
            </w:r>
          </w:p>
        </w:tc>
        <w:tc>
          <w:tcPr>
            <w:tcW w:w="198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E16EE" w:rsidRPr="0048681A" w:rsidRDefault="00AE16EE" w:rsidP="0048681A">
            <w:pPr>
              <w:pBdr>
                <w:between w:val="single" w:sz="4" w:space="1" w:color="auto"/>
              </w:pBdr>
              <w:jc w:val="center"/>
            </w:pPr>
          </w:p>
        </w:tc>
      </w:tr>
    </w:tbl>
    <w:p w:rsidR="00DC097B" w:rsidRPr="0048681A" w:rsidRDefault="00DC097B" w:rsidP="0048681A">
      <w:pPr>
        <w:pStyle w:val="af"/>
        <w:keepNext/>
        <w:outlineLvl w:val="6"/>
      </w:pPr>
    </w:p>
    <w:p w:rsidR="006959B6" w:rsidRPr="0048681A" w:rsidRDefault="000919C1" w:rsidP="0048681A">
      <w:pPr>
        <w:keepNext/>
        <w:outlineLvl w:val="6"/>
      </w:pPr>
      <w:r>
        <w:t>6.6.</w:t>
      </w:r>
      <w:r w:rsidR="006959B6" w:rsidRPr="0048681A">
        <w:t>Спецодежда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984"/>
        <w:gridCol w:w="2154"/>
        <w:gridCol w:w="1417"/>
        <w:gridCol w:w="1134"/>
      </w:tblGrid>
      <w:tr w:rsidR="006959B6" w:rsidRPr="0048681A" w:rsidTr="006959B6">
        <w:trPr>
          <w:cantSplit/>
          <w:trHeight w:val="839"/>
        </w:trPr>
        <w:tc>
          <w:tcPr>
            <w:tcW w:w="568" w:type="dxa"/>
            <w:vAlign w:val="center"/>
          </w:tcPr>
          <w:p w:rsidR="006959B6" w:rsidRPr="0048681A" w:rsidRDefault="006959B6" w:rsidP="0048681A">
            <w:pPr>
              <w:pBdr>
                <w:between w:val="single" w:sz="4" w:space="1" w:color="auto"/>
              </w:pBdr>
              <w:tabs>
                <w:tab w:val="left" w:pos="184"/>
              </w:tabs>
              <w:ind w:left="-56"/>
              <w:jc w:val="center"/>
            </w:pPr>
            <w:r w:rsidRPr="0048681A">
              <w:t xml:space="preserve"> № п/п</w:t>
            </w:r>
          </w:p>
        </w:tc>
        <w:tc>
          <w:tcPr>
            <w:tcW w:w="3118" w:type="dxa"/>
            <w:vAlign w:val="center"/>
          </w:tcPr>
          <w:p w:rsidR="006959B6" w:rsidRPr="0048681A" w:rsidRDefault="006959B6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Наименование и марка</w:t>
            </w:r>
          </w:p>
        </w:tc>
        <w:tc>
          <w:tcPr>
            <w:tcW w:w="1984" w:type="dxa"/>
            <w:vAlign w:val="center"/>
          </w:tcPr>
          <w:p w:rsidR="006959B6" w:rsidRPr="0048681A" w:rsidRDefault="006959B6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Назначение</w:t>
            </w:r>
          </w:p>
        </w:tc>
        <w:tc>
          <w:tcPr>
            <w:tcW w:w="2154" w:type="dxa"/>
            <w:vAlign w:val="center"/>
          </w:tcPr>
          <w:p w:rsidR="00DA3F05" w:rsidRPr="0048681A" w:rsidRDefault="00DA3F05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Заводской №, год выпуска.</w:t>
            </w:r>
          </w:p>
          <w:p w:rsidR="006959B6" w:rsidRPr="0048681A" w:rsidRDefault="006959B6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Количество, шт.</w:t>
            </w:r>
          </w:p>
        </w:tc>
        <w:tc>
          <w:tcPr>
            <w:tcW w:w="1417" w:type="dxa"/>
            <w:vAlign w:val="center"/>
          </w:tcPr>
          <w:p w:rsidR="006959B6" w:rsidRPr="0048681A" w:rsidRDefault="006959B6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Место использования (адрес)</w:t>
            </w:r>
          </w:p>
        </w:tc>
        <w:tc>
          <w:tcPr>
            <w:tcW w:w="1134" w:type="dxa"/>
            <w:vAlign w:val="center"/>
          </w:tcPr>
          <w:p w:rsidR="006959B6" w:rsidRPr="0048681A" w:rsidRDefault="006959B6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Владелец</w:t>
            </w:r>
          </w:p>
        </w:tc>
      </w:tr>
      <w:tr w:rsidR="00F76E8B" w:rsidRPr="0048681A" w:rsidTr="006959B6">
        <w:trPr>
          <w:cantSplit/>
          <w:trHeight w:val="839"/>
        </w:trPr>
        <w:tc>
          <w:tcPr>
            <w:tcW w:w="568" w:type="dxa"/>
            <w:vAlign w:val="center"/>
          </w:tcPr>
          <w:p w:rsidR="00F76E8B" w:rsidRPr="0048681A" w:rsidRDefault="00F76E8B" w:rsidP="0048681A">
            <w:pPr>
              <w:pStyle w:val="af"/>
              <w:numPr>
                <w:ilvl w:val="0"/>
                <w:numId w:val="18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F76E8B" w:rsidRPr="0048681A" w:rsidRDefault="00F76E8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Костюм сварщика;</w:t>
            </w:r>
          </w:p>
        </w:tc>
        <w:tc>
          <w:tcPr>
            <w:tcW w:w="1984" w:type="dxa"/>
            <w:vMerge w:val="restart"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Для сварки КСС из металлических материалов</w:t>
            </w:r>
          </w:p>
        </w:tc>
        <w:tc>
          <w:tcPr>
            <w:tcW w:w="2154" w:type="dxa"/>
            <w:vAlign w:val="center"/>
          </w:tcPr>
          <w:p w:rsidR="00F76E8B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ind w:right="-75"/>
              <w:jc w:val="center"/>
            </w:pPr>
            <w:r w:rsidRPr="0048681A">
              <w:t>Забайкальский край, г. Чита, ул. 9 Января, 6</w:t>
            </w:r>
          </w:p>
        </w:tc>
        <w:tc>
          <w:tcPr>
            <w:tcW w:w="1134" w:type="dxa"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F76E8B" w:rsidRPr="0048681A" w:rsidTr="006959B6">
        <w:trPr>
          <w:cantSplit/>
          <w:trHeight w:val="839"/>
        </w:trPr>
        <w:tc>
          <w:tcPr>
            <w:tcW w:w="568" w:type="dxa"/>
            <w:vAlign w:val="center"/>
          </w:tcPr>
          <w:p w:rsidR="00F76E8B" w:rsidRPr="0048681A" w:rsidRDefault="00F76E8B" w:rsidP="0048681A">
            <w:pPr>
              <w:pStyle w:val="af"/>
              <w:numPr>
                <w:ilvl w:val="0"/>
                <w:numId w:val="18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F76E8B" w:rsidRPr="0048681A" w:rsidRDefault="00F76E8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Краги сварочные;</w:t>
            </w:r>
          </w:p>
        </w:tc>
        <w:tc>
          <w:tcPr>
            <w:tcW w:w="1984" w:type="dxa"/>
            <w:vMerge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F76E8B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F76E8B" w:rsidRPr="0048681A" w:rsidTr="006959B6">
        <w:trPr>
          <w:cantSplit/>
          <w:trHeight w:val="839"/>
        </w:trPr>
        <w:tc>
          <w:tcPr>
            <w:tcW w:w="568" w:type="dxa"/>
            <w:vAlign w:val="center"/>
          </w:tcPr>
          <w:p w:rsidR="00F76E8B" w:rsidRPr="0048681A" w:rsidRDefault="00F76E8B" w:rsidP="0048681A">
            <w:pPr>
              <w:pStyle w:val="af"/>
              <w:numPr>
                <w:ilvl w:val="0"/>
                <w:numId w:val="18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F76E8B" w:rsidRPr="0048681A" w:rsidRDefault="00F76E8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Защитный шлем сварщика;</w:t>
            </w:r>
          </w:p>
        </w:tc>
        <w:tc>
          <w:tcPr>
            <w:tcW w:w="1984" w:type="dxa"/>
            <w:vMerge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F76E8B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F76E8B" w:rsidRPr="0048681A" w:rsidTr="006959B6">
        <w:trPr>
          <w:cantSplit/>
          <w:trHeight w:val="839"/>
        </w:trPr>
        <w:tc>
          <w:tcPr>
            <w:tcW w:w="568" w:type="dxa"/>
            <w:vAlign w:val="center"/>
          </w:tcPr>
          <w:p w:rsidR="00F76E8B" w:rsidRPr="0048681A" w:rsidRDefault="00F76E8B" w:rsidP="0048681A">
            <w:pPr>
              <w:pStyle w:val="af"/>
              <w:numPr>
                <w:ilvl w:val="0"/>
                <w:numId w:val="18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F76E8B" w:rsidRPr="0048681A" w:rsidRDefault="00F76E8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Подшлемник сварочный;</w:t>
            </w:r>
          </w:p>
        </w:tc>
        <w:tc>
          <w:tcPr>
            <w:tcW w:w="1984" w:type="dxa"/>
            <w:vMerge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F76E8B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F76E8B" w:rsidRPr="0048681A" w:rsidTr="006959B6">
        <w:trPr>
          <w:cantSplit/>
          <w:trHeight w:val="839"/>
        </w:trPr>
        <w:tc>
          <w:tcPr>
            <w:tcW w:w="568" w:type="dxa"/>
            <w:vAlign w:val="center"/>
          </w:tcPr>
          <w:p w:rsidR="00F76E8B" w:rsidRPr="0048681A" w:rsidRDefault="00F76E8B" w:rsidP="0048681A">
            <w:pPr>
              <w:pStyle w:val="af"/>
              <w:numPr>
                <w:ilvl w:val="0"/>
                <w:numId w:val="18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F76E8B" w:rsidRPr="0048681A" w:rsidRDefault="00F76E8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Обувь для сварки (с защищенной шнуровкой или без шнуровки из жаропрочного материала);</w:t>
            </w:r>
          </w:p>
        </w:tc>
        <w:tc>
          <w:tcPr>
            <w:tcW w:w="1984" w:type="dxa"/>
            <w:vMerge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F76E8B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ind w:right="-75"/>
              <w:jc w:val="center"/>
            </w:pPr>
          </w:p>
        </w:tc>
        <w:tc>
          <w:tcPr>
            <w:tcW w:w="1134" w:type="dxa"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F76E8B" w:rsidRPr="0048681A" w:rsidTr="00CB532F">
        <w:trPr>
          <w:cantSplit/>
          <w:trHeight w:val="839"/>
        </w:trPr>
        <w:tc>
          <w:tcPr>
            <w:tcW w:w="568" w:type="dxa"/>
            <w:vAlign w:val="center"/>
          </w:tcPr>
          <w:p w:rsidR="00F76E8B" w:rsidRPr="0048681A" w:rsidRDefault="00F76E8B" w:rsidP="0048681A">
            <w:pPr>
              <w:pStyle w:val="af"/>
              <w:numPr>
                <w:ilvl w:val="0"/>
                <w:numId w:val="18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F76E8B" w:rsidRPr="0048681A" w:rsidRDefault="00F76E8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Перчатки хлопчатобумажные;</w:t>
            </w:r>
          </w:p>
        </w:tc>
        <w:tc>
          <w:tcPr>
            <w:tcW w:w="1984" w:type="dxa"/>
            <w:vMerge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F76E8B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 w:val="restart"/>
          </w:tcPr>
          <w:p w:rsidR="00F76E8B" w:rsidRPr="0048681A" w:rsidRDefault="00F76E8B" w:rsidP="0048681A">
            <w:r w:rsidRPr="0048681A">
              <w:t>Забайкальский край, г. Чита, ул. 9 Января, 6</w:t>
            </w:r>
          </w:p>
        </w:tc>
        <w:tc>
          <w:tcPr>
            <w:tcW w:w="1134" w:type="dxa"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</w:tr>
      <w:tr w:rsidR="00F76E8B" w:rsidRPr="0048681A" w:rsidTr="00CB532F">
        <w:trPr>
          <w:cantSplit/>
          <w:trHeight w:val="839"/>
        </w:trPr>
        <w:tc>
          <w:tcPr>
            <w:tcW w:w="568" w:type="dxa"/>
            <w:vAlign w:val="center"/>
          </w:tcPr>
          <w:p w:rsidR="00F76E8B" w:rsidRPr="0048681A" w:rsidRDefault="00F76E8B" w:rsidP="0048681A">
            <w:pPr>
              <w:pStyle w:val="af"/>
              <w:numPr>
                <w:ilvl w:val="0"/>
                <w:numId w:val="18"/>
              </w:numPr>
              <w:pBdr>
                <w:between w:val="single" w:sz="4" w:space="1" w:color="auto"/>
              </w:pBdr>
              <w:tabs>
                <w:tab w:val="left" w:pos="184"/>
              </w:tabs>
              <w:jc w:val="center"/>
            </w:pPr>
          </w:p>
        </w:tc>
        <w:tc>
          <w:tcPr>
            <w:tcW w:w="3118" w:type="dxa"/>
            <w:vAlign w:val="center"/>
          </w:tcPr>
          <w:p w:rsidR="00F76E8B" w:rsidRPr="0048681A" w:rsidRDefault="00F76E8B" w:rsidP="0048681A">
            <w:pPr>
              <w:pStyle w:val="Default"/>
              <w:rPr>
                <w:color w:val="auto"/>
              </w:rPr>
            </w:pPr>
            <w:r w:rsidRPr="0048681A">
              <w:rPr>
                <w:color w:val="auto"/>
              </w:rPr>
              <w:t>Очки защитные прозрачные.</w:t>
            </w:r>
          </w:p>
        </w:tc>
        <w:tc>
          <w:tcPr>
            <w:tcW w:w="1984" w:type="dxa"/>
            <w:vMerge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154" w:type="dxa"/>
            <w:vAlign w:val="center"/>
          </w:tcPr>
          <w:p w:rsidR="00F76E8B" w:rsidRPr="0048681A" w:rsidRDefault="00713397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5</w:t>
            </w:r>
          </w:p>
        </w:tc>
        <w:tc>
          <w:tcPr>
            <w:tcW w:w="1417" w:type="dxa"/>
            <w:vMerge/>
          </w:tcPr>
          <w:p w:rsidR="00F76E8B" w:rsidRPr="0048681A" w:rsidRDefault="00F76E8B" w:rsidP="0048681A"/>
        </w:tc>
        <w:tc>
          <w:tcPr>
            <w:tcW w:w="1134" w:type="dxa"/>
            <w:vAlign w:val="center"/>
          </w:tcPr>
          <w:p w:rsidR="00F76E8B" w:rsidRPr="0048681A" w:rsidRDefault="00F76E8B" w:rsidP="0048681A">
            <w:pPr>
              <w:pBdr>
                <w:between w:val="single" w:sz="4" w:space="1" w:color="auto"/>
              </w:pBdr>
              <w:jc w:val="center"/>
            </w:pPr>
          </w:p>
        </w:tc>
      </w:tr>
    </w:tbl>
    <w:p w:rsidR="006959B6" w:rsidRPr="0048681A" w:rsidRDefault="006959B6" w:rsidP="0048681A">
      <w:pPr>
        <w:pStyle w:val="af"/>
        <w:keepNext/>
        <w:outlineLvl w:val="6"/>
      </w:pPr>
    </w:p>
    <w:p w:rsidR="00024618" w:rsidRPr="0048681A" w:rsidRDefault="00024618" w:rsidP="0048681A">
      <w:pPr>
        <w:pStyle w:val="af"/>
        <w:keepNext/>
        <w:numPr>
          <w:ilvl w:val="0"/>
          <w:numId w:val="6"/>
        </w:numPr>
        <w:jc w:val="center"/>
        <w:outlineLvl w:val="6"/>
      </w:pPr>
      <w:r w:rsidRPr="0048681A">
        <w:t>Сведения об имеющейся компьютерной и оргтехнике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557"/>
        <w:gridCol w:w="9"/>
        <w:gridCol w:w="5377"/>
        <w:gridCol w:w="9"/>
        <w:gridCol w:w="2712"/>
        <w:gridCol w:w="9"/>
        <w:gridCol w:w="1729"/>
      </w:tblGrid>
      <w:tr w:rsidR="004E6B7C" w:rsidRPr="0048681A" w:rsidTr="004E6B7C">
        <w:trPr>
          <w:cantSplit/>
          <w:trHeight w:val="839"/>
          <w:jc w:val="center"/>
        </w:trPr>
        <w:tc>
          <w:tcPr>
            <w:tcW w:w="566" w:type="dxa"/>
            <w:gridSpan w:val="2"/>
            <w:vAlign w:val="center"/>
          </w:tcPr>
          <w:p w:rsidR="004E6B7C" w:rsidRPr="0048681A" w:rsidRDefault="004E6B7C" w:rsidP="0048681A">
            <w:pPr>
              <w:pBdr>
                <w:between w:val="single" w:sz="4" w:space="1" w:color="auto"/>
              </w:pBdr>
              <w:tabs>
                <w:tab w:val="left" w:pos="-2534"/>
              </w:tabs>
              <w:ind w:left="-70"/>
              <w:jc w:val="center"/>
            </w:pPr>
            <w:r w:rsidRPr="0048681A">
              <w:t>№ п/п</w:t>
            </w:r>
          </w:p>
        </w:tc>
        <w:tc>
          <w:tcPr>
            <w:tcW w:w="5386" w:type="dxa"/>
            <w:gridSpan w:val="2"/>
            <w:vAlign w:val="center"/>
          </w:tcPr>
          <w:p w:rsidR="004E6B7C" w:rsidRPr="0048681A" w:rsidRDefault="004E6B7C" w:rsidP="0048681A">
            <w:pPr>
              <w:pBdr>
                <w:between w:val="single" w:sz="4" w:space="1" w:color="auto"/>
              </w:pBdr>
              <w:tabs>
                <w:tab w:val="left" w:pos="133"/>
              </w:tabs>
              <w:jc w:val="center"/>
            </w:pPr>
            <w:r w:rsidRPr="0048681A">
              <w:t>Наименование</w:t>
            </w:r>
          </w:p>
        </w:tc>
        <w:tc>
          <w:tcPr>
            <w:tcW w:w="2721" w:type="dxa"/>
            <w:gridSpan w:val="2"/>
            <w:vAlign w:val="center"/>
          </w:tcPr>
          <w:p w:rsidR="004E6B7C" w:rsidRPr="0048681A" w:rsidRDefault="004E6B7C" w:rsidP="0048681A">
            <w:pPr>
              <w:tabs>
                <w:tab w:val="left" w:pos="133"/>
              </w:tabs>
              <w:jc w:val="center"/>
            </w:pPr>
            <w:r w:rsidRPr="0048681A">
              <w:t xml:space="preserve">Место нахождения </w:t>
            </w:r>
          </w:p>
          <w:p w:rsidR="004E6B7C" w:rsidRPr="0048681A" w:rsidRDefault="004E6B7C" w:rsidP="0048681A">
            <w:pPr>
              <w:tabs>
                <w:tab w:val="left" w:pos="133"/>
              </w:tabs>
              <w:jc w:val="center"/>
            </w:pPr>
            <w:r w:rsidRPr="0048681A">
              <w:t>(адрес)</w:t>
            </w:r>
          </w:p>
        </w:tc>
        <w:tc>
          <w:tcPr>
            <w:tcW w:w="1738" w:type="dxa"/>
            <w:gridSpan w:val="2"/>
            <w:vAlign w:val="center"/>
          </w:tcPr>
          <w:p w:rsidR="004E6B7C" w:rsidRPr="0048681A" w:rsidRDefault="004E6B7C" w:rsidP="0048681A">
            <w:pPr>
              <w:tabs>
                <w:tab w:val="left" w:pos="133"/>
              </w:tabs>
              <w:jc w:val="center"/>
            </w:pPr>
            <w:r w:rsidRPr="0048681A">
              <w:t>Количество</w:t>
            </w:r>
          </w:p>
        </w:tc>
      </w:tr>
      <w:tr w:rsidR="004E6B7C" w:rsidRPr="0048681A" w:rsidTr="004E6B7C">
        <w:trPr>
          <w:gridBefore w:val="1"/>
          <w:wBefore w:w="9" w:type="dxa"/>
          <w:cantSplit/>
          <w:trHeight w:val="27"/>
          <w:jc w:val="center"/>
        </w:trPr>
        <w:tc>
          <w:tcPr>
            <w:tcW w:w="566" w:type="dxa"/>
            <w:gridSpan w:val="2"/>
            <w:vAlign w:val="center"/>
          </w:tcPr>
          <w:p w:rsidR="004E6B7C" w:rsidRPr="0048681A" w:rsidRDefault="004E6B7C" w:rsidP="0048681A">
            <w:pPr>
              <w:numPr>
                <w:ilvl w:val="0"/>
                <w:numId w:val="4"/>
              </w:numPr>
              <w:pBdr>
                <w:between w:val="single" w:sz="4" w:space="1" w:color="auto"/>
              </w:pBdr>
              <w:tabs>
                <w:tab w:val="left" w:pos="275"/>
              </w:tabs>
              <w:ind w:left="0" w:firstLine="0"/>
              <w:jc w:val="center"/>
            </w:pPr>
          </w:p>
        </w:tc>
        <w:tc>
          <w:tcPr>
            <w:tcW w:w="5386" w:type="dxa"/>
            <w:gridSpan w:val="2"/>
          </w:tcPr>
          <w:p w:rsidR="004E6B7C" w:rsidRPr="0075609E" w:rsidRDefault="002C5C6E" w:rsidP="0048681A">
            <w:pPr>
              <w:rPr>
                <w:lang w:val="en-US"/>
              </w:rPr>
            </w:pPr>
            <w:r>
              <w:t xml:space="preserve">00367 </w:t>
            </w:r>
            <w:r>
              <w:rPr>
                <w:lang w:val="en-US"/>
              </w:rPr>
              <w:t xml:space="preserve">Asus </w:t>
            </w:r>
            <w:r>
              <w:t>модель</w:t>
            </w:r>
            <w:r w:rsidR="0075609E">
              <w:t xml:space="preserve"> </w:t>
            </w:r>
            <w:r w:rsidR="0075609E">
              <w:rPr>
                <w:lang w:val="en-US"/>
              </w:rPr>
              <w:t>A 553 S</w:t>
            </w:r>
          </w:p>
        </w:tc>
        <w:tc>
          <w:tcPr>
            <w:tcW w:w="2721" w:type="dxa"/>
            <w:gridSpan w:val="2"/>
            <w:vMerge w:val="restart"/>
          </w:tcPr>
          <w:p w:rsidR="004E6B7C" w:rsidRPr="0048681A" w:rsidRDefault="0084368E" w:rsidP="0048681A">
            <w:r w:rsidRPr="0048681A">
              <w:t>Забайкальский край, г. Чита, ул. 9 Января, 6</w:t>
            </w:r>
          </w:p>
        </w:tc>
        <w:tc>
          <w:tcPr>
            <w:tcW w:w="1729" w:type="dxa"/>
            <w:vAlign w:val="center"/>
          </w:tcPr>
          <w:p w:rsidR="004E6B7C" w:rsidRPr="0075609E" w:rsidRDefault="0075609E" w:rsidP="00486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E6B7C" w:rsidRPr="0048681A" w:rsidTr="004E6B7C">
        <w:trPr>
          <w:gridBefore w:val="1"/>
          <w:wBefore w:w="9" w:type="dxa"/>
          <w:cantSplit/>
          <w:trHeight w:val="27"/>
          <w:jc w:val="center"/>
        </w:trPr>
        <w:tc>
          <w:tcPr>
            <w:tcW w:w="566" w:type="dxa"/>
            <w:gridSpan w:val="2"/>
            <w:vAlign w:val="center"/>
          </w:tcPr>
          <w:p w:rsidR="004E6B7C" w:rsidRPr="0048681A" w:rsidRDefault="004E6B7C" w:rsidP="0048681A">
            <w:pPr>
              <w:numPr>
                <w:ilvl w:val="0"/>
                <w:numId w:val="4"/>
              </w:numPr>
              <w:pBdr>
                <w:between w:val="single" w:sz="4" w:space="1" w:color="auto"/>
              </w:pBdr>
              <w:tabs>
                <w:tab w:val="left" w:pos="275"/>
              </w:tabs>
              <w:ind w:left="0" w:firstLine="0"/>
              <w:jc w:val="center"/>
            </w:pPr>
          </w:p>
        </w:tc>
        <w:tc>
          <w:tcPr>
            <w:tcW w:w="5386" w:type="dxa"/>
            <w:gridSpan w:val="2"/>
          </w:tcPr>
          <w:p w:rsidR="004E6B7C" w:rsidRPr="0048681A" w:rsidRDefault="0075609E" w:rsidP="0048681A">
            <w:r>
              <w:t xml:space="preserve">00367 </w:t>
            </w:r>
            <w:r>
              <w:rPr>
                <w:lang w:val="en-US"/>
              </w:rPr>
              <w:t xml:space="preserve">Asus </w:t>
            </w:r>
            <w:r>
              <w:t xml:space="preserve">модель </w:t>
            </w:r>
            <w:r>
              <w:rPr>
                <w:lang w:val="en-US"/>
              </w:rPr>
              <w:t>F 5539 S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4E6B7C" w:rsidRPr="0048681A" w:rsidRDefault="004E6B7C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729" w:type="dxa"/>
            <w:vAlign w:val="center"/>
          </w:tcPr>
          <w:p w:rsidR="004E6B7C" w:rsidRPr="0048681A" w:rsidRDefault="0075609E" w:rsidP="0048681A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4E6B7C" w:rsidRPr="0048681A" w:rsidTr="004E6B7C">
        <w:trPr>
          <w:gridBefore w:val="1"/>
          <w:wBefore w:w="9" w:type="dxa"/>
          <w:cantSplit/>
          <w:trHeight w:val="27"/>
          <w:jc w:val="center"/>
        </w:trPr>
        <w:tc>
          <w:tcPr>
            <w:tcW w:w="566" w:type="dxa"/>
            <w:gridSpan w:val="2"/>
            <w:vAlign w:val="center"/>
          </w:tcPr>
          <w:p w:rsidR="004E6B7C" w:rsidRPr="0048681A" w:rsidRDefault="004E6B7C" w:rsidP="0048681A">
            <w:pPr>
              <w:numPr>
                <w:ilvl w:val="0"/>
                <w:numId w:val="4"/>
              </w:numPr>
              <w:pBdr>
                <w:between w:val="single" w:sz="4" w:space="1" w:color="auto"/>
              </w:pBdr>
              <w:tabs>
                <w:tab w:val="left" w:pos="275"/>
              </w:tabs>
              <w:ind w:left="0" w:firstLine="0"/>
              <w:jc w:val="center"/>
            </w:pPr>
          </w:p>
        </w:tc>
        <w:tc>
          <w:tcPr>
            <w:tcW w:w="5386" w:type="dxa"/>
            <w:gridSpan w:val="2"/>
          </w:tcPr>
          <w:p w:rsidR="004E6B7C" w:rsidRPr="0075609E" w:rsidRDefault="0075609E" w:rsidP="0048681A">
            <w:pPr>
              <w:rPr>
                <w:lang w:val="en-US"/>
              </w:rPr>
            </w:pPr>
            <w:r>
              <w:rPr>
                <w:lang w:val="en-US"/>
              </w:rPr>
              <w:t xml:space="preserve">18254 Aser </w:t>
            </w:r>
            <w:r>
              <w:t xml:space="preserve">модель </w:t>
            </w:r>
            <w:r>
              <w:rPr>
                <w:lang w:val="en-US"/>
              </w:rPr>
              <w:t>N15 W4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4E6B7C" w:rsidRPr="0048681A" w:rsidRDefault="004E6B7C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729" w:type="dxa"/>
            <w:vAlign w:val="center"/>
          </w:tcPr>
          <w:p w:rsidR="004E6B7C" w:rsidRPr="0048681A" w:rsidRDefault="0075609E" w:rsidP="0048681A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4E6B7C" w:rsidRPr="0048681A" w:rsidTr="004E6B7C">
        <w:trPr>
          <w:gridBefore w:val="1"/>
          <w:wBefore w:w="9" w:type="dxa"/>
          <w:cantSplit/>
          <w:trHeight w:val="27"/>
          <w:jc w:val="center"/>
        </w:trPr>
        <w:tc>
          <w:tcPr>
            <w:tcW w:w="566" w:type="dxa"/>
            <w:gridSpan w:val="2"/>
            <w:vAlign w:val="center"/>
          </w:tcPr>
          <w:p w:rsidR="004E6B7C" w:rsidRPr="0048681A" w:rsidRDefault="004E6B7C" w:rsidP="0048681A">
            <w:pPr>
              <w:numPr>
                <w:ilvl w:val="0"/>
                <w:numId w:val="4"/>
              </w:numPr>
              <w:pBdr>
                <w:between w:val="single" w:sz="4" w:space="1" w:color="auto"/>
              </w:pBdr>
              <w:tabs>
                <w:tab w:val="left" w:pos="275"/>
              </w:tabs>
              <w:ind w:left="0" w:firstLine="0"/>
              <w:jc w:val="center"/>
            </w:pPr>
          </w:p>
        </w:tc>
        <w:tc>
          <w:tcPr>
            <w:tcW w:w="5386" w:type="dxa"/>
            <w:gridSpan w:val="2"/>
          </w:tcPr>
          <w:p w:rsidR="004E6B7C" w:rsidRPr="0075609E" w:rsidRDefault="0075609E" w:rsidP="0048681A">
            <w:pPr>
              <w:rPr>
                <w:lang w:val="en-US"/>
              </w:rPr>
            </w:pPr>
            <w:r>
              <w:rPr>
                <w:lang w:val="en-US"/>
              </w:rPr>
              <w:t xml:space="preserve">7359 Lenovo </w:t>
            </w:r>
            <w:r>
              <w:t xml:space="preserve">модель 80 </w:t>
            </w:r>
            <w:r>
              <w:rPr>
                <w:lang w:val="en-US"/>
              </w:rPr>
              <w:t>MJ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4E6B7C" w:rsidRPr="0048681A" w:rsidRDefault="004E6B7C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729" w:type="dxa"/>
            <w:vAlign w:val="center"/>
          </w:tcPr>
          <w:p w:rsidR="004E6B7C" w:rsidRPr="0048681A" w:rsidRDefault="0075609E" w:rsidP="0048681A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4E6B7C" w:rsidRPr="0048681A" w:rsidTr="004E6B7C">
        <w:trPr>
          <w:gridBefore w:val="1"/>
          <w:wBefore w:w="9" w:type="dxa"/>
          <w:cantSplit/>
          <w:trHeight w:val="27"/>
          <w:jc w:val="center"/>
        </w:trPr>
        <w:tc>
          <w:tcPr>
            <w:tcW w:w="566" w:type="dxa"/>
            <w:gridSpan w:val="2"/>
            <w:vAlign w:val="center"/>
          </w:tcPr>
          <w:p w:rsidR="004E6B7C" w:rsidRPr="0048681A" w:rsidRDefault="004E6B7C" w:rsidP="0048681A">
            <w:pPr>
              <w:numPr>
                <w:ilvl w:val="0"/>
                <w:numId w:val="4"/>
              </w:numPr>
              <w:pBdr>
                <w:between w:val="single" w:sz="4" w:space="1" w:color="auto"/>
              </w:pBdr>
              <w:tabs>
                <w:tab w:val="left" w:pos="275"/>
              </w:tabs>
              <w:ind w:left="0" w:firstLine="0"/>
              <w:jc w:val="center"/>
            </w:pPr>
          </w:p>
        </w:tc>
        <w:tc>
          <w:tcPr>
            <w:tcW w:w="5386" w:type="dxa"/>
            <w:gridSpan w:val="2"/>
          </w:tcPr>
          <w:p w:rsidR="004E6B7C" w:rsidRPr="0075609E" w:rsidRDefault="0075609E" w:rsidP="0048681A">
            <w:pPr>
              <w:rPr>
                <w:lang w:val="en-US"/>
              </w:rPr>
            </w:pPr>
            <w:r>
              <w:rPr>
                <w:lang w:val="en-US"/>
              </w:rPr>
              <w:t xml:space="preserve">17362 HP </w:t>
            </w:r>
            <w:r>
              <w:t xml:space="preserve">модель </w:t>
            </w:r>
            <w:r>
              <w:rPr>
                <w:lang w:val="en-US"/>
              </w:rPr>
              <w:t>RTL 8723BE</w:t>
            </w:r>
          </w:p>
        </w:tc>
        <w:tc>
          <w:tcPr>
            <w:tcW w:w="2721" w:type="dxa"/>
            <w:gridSpan w:val="2"/>
            <w:vMerge/>
          </w:tcPr>
          <w:p w:rsidR="004E6B7C" w:rsidRPr="0048681A" w:rsidRDefault="004E6B7C" w:rsidP="0048681A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1729" w:type="dxa"/>
            <w:vAlign w:val="center"/>
          </w:tcPr>
          <w:p w:rsidR="004E6B7C" w:rsidRPr="0075609E" w:rsidRDefault="0075609E" w:rsidP="00486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024618" w:rsidRPr="0048681A" w:rsidRDefault="00024618" w:rsidP="0048681A">
      <w:pPr>
        <w:pStyle w:val="af"/>
        <w:keepNext/>
        <w:outlineLvl w:val="6"/>
      </w:pPr>
    </w:p>
    <w:p w:rsidR="00024618" w:rsidRPr="0048681A" w:rsidRDefault="00024618" w:rsidP="0048681A">
      <w:pPr>
        <w:pStyle w:val="af"/>
        <w:keepNext/>
        <w:numPr>
          <w:ilvl w:val="0"/>
          <w:numId w:val="6"/>
        </w:numPr>
        <w:jc w:val="center"/>
        <w:outlineLvl w:val="6"/>
      </w:pPr>
      <w:r w:rsidRPr="0048681A">
        <w:t>Сведения о лаборатории для проведения контроля качества КСС</w:t>
      </w:r>
    </w:p>
    <w:tbl>
      <w:tblPr>
        <w:tblW w:w="103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085"/>
        <w:gridCol w:w="9"/>
        <w:gridCol w:w="1692"/>
        <w:gridCol w:w="9"/>
        <w:gridCol w:w="2826"/>
        <w:gridCol w:w="9"/>
        <w:gridCol w:w="3168"/>
        <w:gridCol w:w="9"/>
      </w:tblGrid>
      <w:tr w:rsidR="004E6B7C" w:rsidRPr="0048681A" w:rsidTr="004E6B7C">
        <w:trPr>
          <w:cantSplit/>
          <w:trHeight w:val="839"/>
        </w:trPr>
        <w:tc>
          <w:tcPr>
            <w:tcW w:w="566" w:type="dxa"/>
            <w:vAlign w:val="center"/>
          </w:tcPr>
          <w:p w:rsidR="004E6B7C" w:rsidRPr="0048681A" w:rsidRDefault="004E6B7C" w:rsidP="0048681A">
            <w:pPr>
              <w:pBdr>
                <w:between w:val="single" w:sz="4" w:space="1" w:color="auto"/>
              </w:pBdr>
              <w:tabs>
                <w:tab w:val="left" w:pos="-2534"/>
              </w:tabs>
              <w:ind w:left="-70"/>
              <w:jc w:val="center"/>
            </w:pPr>
            <w:r w:rsidRPr="0048681A">
              <w:t>№ п/п</w:t>
            </w:r>
          </w:p>
        </w:tc>
        <w:tc>
          <w:tcPr>
            <w:tcW w:w="2094" w:type="dxa"/>
            <w:gridSpan w:val="2"/>
            <w:vAlign w:val="center"/>
          </w:tcPr>
          <w:p w:rsidR="004E6B7C" w:rsidRPr="0048681A" w:rsidRDefault="004E6B7C" w:rsidP="0048681A">
            <w:pPr>
              <w:pBdr>
                <w:between w:val="single" w:sz="4" w:space="1" w:color="auto"/>
              </w:pBdr>
              <w:tabs>
                <w:tab w:val="left" w:pos="133"/>
              </w:tabs>
              <w:jc w:val="center"/>
            </w:pPr>
            <w:r w:rsidRPr="0048681A">
              <w:t>Наименование организация</w:t>
            </w:r>
          </w:p>
        </w:tc>
        <w:tc>
          <w:tcPr>
            <w:tcW w:w="1701" w:type="dxa"/>
            <w:gridSpan w:val="2"/>
            <w:vAlign w:val="center"/>
          </w:tcPr>
          <w:p w:rsidR="004E6B7C" w:rsidRPr="0048681A" w:rsidRDefault="004E6B7C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Номер свидетельства, срок действия</w:t>
            </w:r>
          </w:p>
        </w:tc>
        <w:tc>
          <w:tcPr>
            <w:tcW w:w="2835" w:type="dxa"/>
            <w:gridSpan w:val="2"/>
            <w:vAlign w:val="center"/>
          </w:tcPr>
          <w:p w:rsidR="004E6B7C" w:rsidRPr="0048681A" w:rsidRDefault="004E6B7C" w:rsidP="0048681A">
            <w:pPr>
              <w:pBdr>
                <w:between w:val="single" w:sz="4" w:space="1" w:color="auto"/>
              </w:pBdr>
              <w:jc w:val="center"/>
            </w:pPr>
            <w:r w:rsidRPr="0048681A">
              <w:t>Группа технических устройств</w:t>
            </w:r>
          </w:p>
        </w:tc>
        <w:tc>
          <w:tcPr>
            <w:tcW w:w="3177" w:type="dxa"/>
            <w:gridSpan w:val="2"/>
            <w:vAlign w:val="center"/>
          </w:tcPr>
          <w:p w:rsidR="004E6B7C" w:rsidRPr="0048681A" w:rsidRDefault="004E6B7C" w:rsidP="0048681A">
            <w:pPr>
              <w:pBdr>
                <w:between w:val="single" w:sz="4" w:space="1" w:color="auto"/>
              </w:pBdr>
              <w:ind w:left="-53"/>
              <w:jc w:val="center"/>
            </w:pPr>
            <w:r w:rsidRPr="0048681A">
              <w:t>Метод контроля</w:t>
            </w:r>
          </w:p>
        </w:tc>
      </w:tr>
      <w:tr w:rsidR="004E6B7C" w:rsidRPr="0048681A" w:rsidTr="004E6B7C">
        <w:trPr>
          <w:gridAfter w:val="1"/>
          <w:wAfter w:w="9" w:type="dxa"/>
          <w:cantSplit/>
          <w:trHeight w:val="27"/>
        </w:trPr>
        <w:tc>
          <w:tcPr>
            <w:tcW w:w="566" w:type="dxa"/>
            <w:vAlign w:val="center"/>
          </w:tcPr>
          <w:p w:rsidR="004E6B7C" w:rsidRPr="0048681A" w:rsidRDefault="004E6B7C" w:rsidP="0048681A">
            <w:pPr>
              <w:numPr>
                <w:ilvl w:val="0"/>
                <w:numId w:val="5"/>
              </w:numPr>
              <w:pBdr>
                <w:between w:val="single" w:sz="4" w:space="1" w:color="auto"/>
              </w:pBdr>
              <w:tabs>
                <w:tab w:val="left" w:pos="275"/>
              </w:tabs>
              <w:ind w:left="0" w:firstLine="0"/>
              <w:jc w:val="center"/>
            </w:pPr>
          </w:p>
        </w:tc>
        <w:tc>
          <w:tcPr>
            <w:tcW w:w="2085" w:type="dxa"/>
            <w:vAlign w:val="center"/>
          </w:tcPr>
          <w:p w:rsidR="004E6B7C" w:rsidRPr="00F87B25" w:rsidRDefault="00F87B25" w:rsidP="0048681A">
            <w:pPr>
              <w:jc w:val="center"/>
            </w:pPr>
            <w:r>
              <w:t>ООО «ГАЦ ВСР»</w:t>
            </w:r>
          </w:p>
        </w:tc>
        <w:tc>
          <w:tcPr>
            <w:tcW w:w="1701" w:type="dxa"/>
            <w:gridSpan w:val="2"/>
            <w:vAlign w:val="center"/>
          </w:tcPr>
          <w:p w:rsidR="004E6B7C" w:rsidRPr="0048681A" w:rsidRDefault="00751223" w:rsidP="0048681A">
            <w:pPr>
              <w:jc w:val="center"/>
            </w:pPr>
            <w:r>
              <w:t>Свидетельство об аттестации № 41А170470 действительно до 04.06.2021 г.г.</w:t>
            </w:r>
          </w:p>
        </w:tc>
        <w:tc>
          <w:tcPr>
            <w:tcW w:w="2835" w:type="dxa"/>
            <w:gridSpan w:val="2"/>
            <w:vAlign w:val="center"/>
          </w:tcPr>
          <w:p w:rsidR="004E6B7C" w:rsidRPr="0048681A" w:rsidRDefault="00751223" w:rsidP="0048681A">
            <w:pPr>
              <w:jc w:val="center"/>
            </w:pPr>
            <w:r>
              <w:t>КО, ГО, ПТО, ГДО, ОХНВП, МО, НГДО, ОТОГ, СК</w:t>
            </w: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751223" w:rsidRDefault="00751223" w:rsidP="0075122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Ультразвуковой</w:t>
            </w:r>
          </w:p>
          <w:p w:rsidR="00751223" w:rsidRDefault="00751223" w:rsidP="0075122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Магнитный</w:t>
            </w:r>
          </w:p>
          <w:p w:rsidR="00751223" w:rsidRDefault="00751223" w:rsidP="0075122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Проникающими веществами</w:t>
            </w:r>
          </w:p>
          <w:p w:rsidR="004E6B7C" w:rsidRPr="0048681A" w:rsidRDefault="00751223" w:rsidP="00751223">
            <w:pPr>
              <w:ind w:left="-53"/>
            </w:pPr>
            <w:r>
              <w:t>Визуальный и измерительный</w:t>
            </w:r>
          </w:p>
        </w:tc>
      </w:tr>
      <w:tr w:rsidR="00751223" w:rsidRPr="0048681A" w:rsidTr="004E6B7C">
        <w:trPr>
          <w:gridAfter w:val="1"/>
          <w:wAfter w:w="9" w:type="dxa"/>
          <w:cantSplit/>
          <w:trHeight w:val="27"/>
        </w:trPr>
        <w:tc>
          <w:tcPr>
            <w:tcW w:w="566" w:type="dxa"/>
            <w:vAlign w:val="center"/>
          </w:tcPr>
          <w:p w:rsidR="00751223" w:rsidRPr="0048681A" w:rsidRDefault="00751223" w:rsidP="00751223">
            <w:pPr>
              <w:numPr>
                <w:ilvl w:val="0"/>
                <w:numId w:val="5"/>
              </w:numPr>
              <w:pBdr>
                <w:between w:val="single" w:sz="4" w:space="1" w:color="auto"/>
              </w:pBdr>
              <w:tabs>
                <w:tab w:val="left" w:pos="275"/>
              </w:tabs>
              <w:ind w:left="0" w:firstLine="0"/>
              <w:jc w:val="center"/>
            </w:pPr>
          </w:p>
        </w:tc>
        <w:tc>
          <w:tcPr>
            <w:tcW w:w="2085" w:type="dxa"/>
            <w:vAlign w:val="center"/>
          </w:tcPr>
          <w:p w:rsidR="00751223" w:rsidRPr="00F87B25" w:rsidRDefault="00751223" w:rsidP="00751223">
            <w:pPr>
              <w:jc w:val="center"/>
            </w:pPr>
            <w:r>
              <w:t>ООО «ГАЦ ВСР»</w:t>
            </w:r>
          </w:p>
        </w:tc>
        <w:tc>
          <w:tcPr>
            <w:tcW w:w="1701" w:type="dxa"/>
            <w:gridSpan w:val="2"/>
            <w:vAlign w:val="center"/>
          </w:tcPr>
          <w:p w:rsidR="00751223" w:rsidRPr="0048681A" w:rsidRDefault="00751223" w:rsidP="00751223">
            <w:pPr>
              <w:jc w:val="center"/>
            </w:pPr>
            <w:r>
              <w:t>Свидетельство об аккредитации № ИЛ/ЛРИ-01148 действительно до 27.07.2023</w:t>
            </w:r>
          </w:p>
        </w:tc>
        <w:tc>
          <w:tcPr>
            <w:tcW w:w="2835" w:type="dxa"/>
            <w:gridSpan w:val="2"/>
            <w:vAlign w:val="center"/>
          </w:tcPr>
          <w:p w:rsidR="00751223" w:rsidRPr="0048681A" w:rsidRDefault="00751223" w:rsidP="00751223">
            <w:pPr>
              <w:jc w:val="center"/>
            </w:pPr>
            <w:r>
              <w:t>-</w:t>
            </w: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751223" w:rsidRDefault="00751223" w:rsidP="0075122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статические испытания</w:t>
            </w:r>
          </w:p>
          <w:p w:rsidR="00751223" w:rsidRDefault="00751223" w:rsidP="0075122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динамические испытания</w:t>
            </w:r>
          </w:p>
          <w:p w:rsidR="00751223" w:rsidRDefault="00751223" w:rsidP="0075122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измерения твердости</w:t>
            </w:r>
          </w:p>
          <w:p w:rsidR="00751223" w:rsidRDefault="00751223" w:rsidP="0075122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технологических испытаний</w:t>
            </w:r>
          </w:p>
          <w:p w:rsidR="00751223" w:rsidRDefault="00751223" w:rsidP="0075122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структуры материалов</w:t>
            </w:r>
          </w:p>
          <w:p w:rsidR="00751223" w:rsidRPr="0048681A" w:rsidRDefault="00751223" w:rsidP="00751223">
            <w:pPr>
              <w:ind w:left="-53"/>
              <w:jc w:val="center"/>
            </w:pPr>
            <w:r>
              <w:t>Методы определения содержания легирующих элементов</w:t>
            </w:r>
          </w:p>
        </w:tc>
      </w:tr>
    </w:tbl>
    <w:p w:rsidR="00024618" w:rsidRPr="0048681A" w:rsidRDefault="00024618" w:rsidP="0048681A">
      <w:pPr>
        <w:pStyle w:val="af"/>
        <w:keepNext/>
        <w:outlineLvl w:val="6"/>
      </w:pPr>
    </w:p>
    <w:p w:rsidR="00024618" w:rsidRPr="0048681A" w:rsidRDefault="00024618" w:rsidP="0048681A">
      <w:pPr>
        <w:pStyle w:val="af"/>
        <w:keepNext/>
        <w:outlineLvl w:val="6"/>
      </w:pPr>
    </w:p>
    <w:p w:rsidR="00024618" w:rsidRPr="0048681A" w:rsidRDefault="00024618" w:rsidP="0048681A">
      <w:pPr>
        <w:pStyle w:val="af"/>
        <w:keepNext/>
        <w:numPr>
          <w:ilvl w:val="0"/>
          <w:numId w:val="6"/>
        </w:numPr>
        <w:jc w:val="center"/>
        <w:outlineLvl w:val="6"/>
      </w:pPr>
      <w:r w:rsidRPr="0048681A">
        <w:t>Сведения об имеющихся нормативных документах и технической литературе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268"/>
      </w:tblGrid>
      <w:tr w:rsidR="00432A54" w:rsidTr="00E37EE4">
        <w:trPr>
          <w:trHeight w:val="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pStyle w:val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Перечень литературы обновляется согласно Norma CS</w:t>
            </w:r>
          </w:p>
        </w:tc>
      </w:tr>
      <w:tr w:rsidR="00432A54" w:rsidTr="00E37EE4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№№</w:t>
            </w:r>
          </w:p>
          <w:p w:rsidR="00432A54" w:rsidRDefault="00432A54" w:rsidP="00E37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3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Наименование НТД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keepNext/>
              <w:keepLines/>
              <w:spacing w:line="220" w:lineRule="exact"/>
              <w:jc w:val="center"/>
            </w:pPr>
            <w:r>
              <w:t>Обозначение,</w:t>
            </w:r>
          </w:p>
          <w:p w:rsidR="00432A54" w:rsidRDefault="00432A54" w:rsidP="00E37EE4">
            <w:pPr>
              <w:keepNext/>
              <w:keepLines/>
              <w:spacing w:line="220" w:lineRule="exact"/>
              <w:jc w:val="center"/>
            </w:pPr>
            <w:r>
              <w:t xml:space="preserve"> год выпуска</w:t>
            </w:r>
          </w:p>
        </w:tc>
      </w:tr>
      <w:tr w:rsidR="00432A54" w:rsidTr="00E37EE4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2A54" w:rsidTr="00E37EE4">
        <w:trPr>
          <w:cantSplit/>
          <w:trHeight w:val="28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432A54">
            <w:pPr>
              <w:numPr>
                <w:ilvl w:val="0"/>
                <w:numId w:val="21"/>
              </w:num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Подъ</w:t>
            </w:r>
            <w:r>
              <w:rPr>
                <w:b/>
              </w:rPr>
              <w:t>ё</w:t>
            </w:r>
            <w:r>
              <w:rPr>
                <w:b/>
                <w:lang w:val="en-US"/>
              </w:rPr>
              <w:t>мно-транспортное оборудование</w:t>
            </w:r>
          </w:p>
        </w:tc>
      </w:tr>
      <w:tr w:rsidR="00432A54" w:rsidTr="00E37EE4">
        <w:trPr>
          <w:cantSplit/>
          <w:trHeight w:val="20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ПТО (1-14)</w:t>
            </w:r>
          </w:p>
        </w:tc>
      </w:tr>
      <w:tr w:rsidR="00432A54" w:rsidTr="00E37EE4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8F38FA" w:rsidRDefault="00432A54" w:rsidP="00E37EE4">
            <w:pPr>
              <w:pStyle w:val="af"/>
              <w:spacing w:line="280" w:lineRule="exact"/>
              <w:ind w:left="360"/>
            </w:pPr>
            <w: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</w:pPr>
            <w:r w:rsidRPr="009A203F">
              <w:t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>2013</w:t>
            </w:r>
          </w:p>
        </w:tc>
      </w:tr>
      <w:tr w:rsidR="00432A54" w:rsidTr="00E37EE4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</w:pPr>
            <w:r>
              <w:rPr>
                <w:color w:val="000000"/>
              </w:rPr>
              <w:t>Руководящий нормативный материал. Машины грузоподъемные. Выбор материалов для изготовления, ремонта и реконструкции сварных стальных конструкций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>РД 22-16-2005*</w:t>
            </w:r>
          </w:p>
        </w:tc>
      </w:tr>
      <w:tr w:rsidR="00432A54" w:rsidTr="00E37EE4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8F38FA" w:rsidRDefault="00432A54" w:rsidP="00E37EE4">
            <w:pPr>
              <w:spacing w:line="280" w:lineRule="exact"/>
              <w:jc w:val="center"/>
            </w:pPr>
            <w: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</w:pPr>
            <w:r>
              <w:t>Оборудование подъемно-транспортное. Требования к изготовлению сварных металлоконструкций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  <w:rPr>
                <w:lang w:val="en-US"/>
              </w:rPr>
            </w:pPr>
            <w:r>
              <w:t>РД 24.090 97-98</w:t>
            </w:r>
          </w:p>
        </w:tc>
      </w:tr>
      <w:tr w:rsidR="00432A54" w:rsidTr="00E37EE4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</w:pPr>
            <w:r>
              <w:t>Оборудование грузоподъемное. Общие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 xml:space="preserve">РД 36-62-00  </w:t>
            </w:r>
          </w:p>
        </w:tc>
      </w:tr>
      <w:tr w:rsidR="00432A54" w:rsidTr="00E37EE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8F38FA" w:rsidRDefault="00432A54" w:rsidP="00E37EE4">
            <w:pPr>
              <w:spacing w:line="280" w:lineRule="exact"/>
              <w:jc w:val="center"/>
            </w:pPr>
            <w: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Машины грузоподъемные. Общие требования и нормы изготовления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>РД 22-207-88</w:t>
            </w:r>
          </w:p>
        </w:tc>
      </w:tr>
      <w:tr w:rsidR="00432A54" w:rsidTr="00E37EE4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8F38FA" w:rsidRDefault="00432A54" w:rsidP="00E37EE4">
            <w:pPr>
              <w:spacing w:line="280" w:lineRule="exact"/>
              <w:jc w:val="center"/>
            </w:pPr>
            <w: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Краны грузоподъемные. Технические условия на капитальный, полнокомплектный и капитально-восстановительный ремонты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>РД 22-322-02</w:t>
            </w:r>
          </w:p>
        </w:tc>
      </w:tr>
      <w:tr w:rsidR="00432A54" w:rsidTr="00E37EE4">
        <w:trPr>
          <w:cantSplit/>
          <w:trHeight w:val="26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432A54">
            <w:pPr>
              <w:numPr>
                <w:ilvl w:val="0"/>
                <w:numId w:val="21"/>
              </w:numPr>
              <w:tabs>
                <w:tab w:val="left" w:pos="97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Котельное оборудование</w:t>
            </w:r>
          </w:p>
        </w:tc>
      </w:tr>
      <w:tr w:rsidR="00432A54" w:rsidTr="00E37EE4">
        <w:trPr>
          <w:cantSplit/>
          <w:trHeight w:val="23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31278A">
            <w:pPr>
              <w:spacing w:line="280" w:lineRule="exact"/>
              <w:jc w:val="center"/>
              <w:rPr>
                <w:rStyle w:val="a3"/>
              </w:rPr>
            </w:pPr>
            <w:r w:rsidRPr="0031278A">
              <w:rPr>
                <w:b/>
              </w:rPr>
              <w:lastRenderedPageBreak/>
              <w:t>КО (1,2)</w:t>
            </w:r>
          </w:p>
        </w:tc>
      </w:tr>
      <w:tr w:rsidR="00432A54" w:rsidTr="00E37EE4">
        <w:trPr>
          <w:trHeight w:val="10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  <w:rPr>
                <w:rStyle w:val="a3"/>
              </w:rPr>
            </w:pPr>
            <w:r w:rsidRPr="008F38FA"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  <w:rPr>
                <w:rStyle w:val="a3"/>
              </w:rPr>
            </w:pPr>
            <w:r w:rsidRPr="009A203F">
              <w:t>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t>2014</w:t>
            </w:r>
          </w:p>
        </w:tc>
      </w:tr>
      <w:tr w:rsidR="00432A54" w:rsidTr="00E37EE4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Сварка, термообработка и контроль трубных систем котлов и трубопроводов при монтаже и ремонте энергетического оборудования (РТМ-1с)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t>РД 153-34.1-003-01</w:t>
            </w:r>
          </w:p>
        </w:tc>
      </w:tr>
      <w:tr w:rsidR="00432A54" w:rsidTr="00E37EE4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both"/>
            </w:pPr>
            <w:r>
              <w:t>Сварка, термообработка и контроль при ремонте сварных соединений трубных систем котлов и паропроводов в период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t>РД 34.17.310-96</w:t>
            </w:r>
          </w:p>
        </w:tc>
      </w:tr>
      <w:tr w:rsidR="00432A54" w:rsidTr="00E37EE4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rPr>
                <w:color w:val="000000"/>
              </w:rPr>
              <w:t>Барабаны сварные стационарных котлов. Общие технические требования к изготовлению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СТО ЦКТИ 10.001-2005</w:t>
            </w:r>
          </w:p>
        </w:tc>
      </w:tr>
      <w:tr w:rsidR="00432A54" w:rsidTr="00E37EE4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Элементы трубные поверхностей нагрева, трубы соединительные в пределах котла и коллектора стационарных котлов. Общие технические требования к изготовлению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 ЦКТИ 10.002-2007</w:t>
            </w:r>
          </w:p>
          <w:p w:rsidR="00432A54" w:rsidRDefault="00432A54" w:rsidP="00E37EE4">
            <w:pPr>
              <w:spacing w:line="280" w:lineRule="exact"/>
              <w:jc w:val="center"/>
              <w:rPr>
                <w:color w:val="000000"/>
                <w:lang w:val="en-US"/>
              </w:rPr>
            </w:pPr>
          </w:p>
        </w:tc>
      </w:tr>
      <w:tr w:rsidR="00432A54" w:rsidTr="00E37EE4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rPr>
                <w:color w:val="000000"/>
              </w:rPr>
              <w:t>Трубопроводы пара и горячей воды тепловых станций. Общие технические требования к изготовлению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rPr>
                <w:color w:val="000000"/>
              </w:rPr>
              <w:t>СТО ЦКТИ 10.003-2007</w:t>
            </w:r>
          </w:p>
        </w:tc>
      </w:tr>
      <w:tr w:rsidR="00432A54" w:rsidTr="00E37EE4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both"/>
            </w:pPr>
            <w:r>
              <w:t>Котлы паровые и водогрейные, трубопроводы пара и горячей воды. Сварные соединения. Общие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t>РД 2730 .940.102-92</w:t>
            </w:r>
          </w:p>
        </w:tc>
      </w:tr>
      <w:tr w:rsidR="00432A54" w:rsidTr="00E37EE4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both"/>
            </w:pPr>
            <w:r>
              <w:t>Котлы паровые и водогрейные, трубопроводы пара и горячей воды. Сварные соединения. Контроль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t>РД 2730 .940.103-92</w:t>
            </w:r>
          </w:p>
        </w:tc>
      </w:tr>
      <w:tr w:rsidR="00432A54" w:rsidTr="00E37EE4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КО (3)</w:t>
            </w:r>
          </w:p>
        </w:tc>
      </w:tr>
      <w:tr w:rsidR="00432A54" w:rsidTr="00E37EE4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rPr>
                <w:color w:val="000000"/>
              </w:rPr>
              <w:t>Сосуды энергомашиностроения. Общие технические требования к изготовлению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СТО ЦКТИ 10.004-2007</w:t>
            </w:r>
          </w:p>
        </w:tc>
      </w:tr>
      <w:tr w:rsidR="00432A54" w:rsidTr="00E37EE4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40" w:lineRule="exact"/>
              <w:jc w:val="both"/>
            </w:pPr>
            <w:r>
              <w:t>Правила проектирования, изготовления и</w:t>
            </w:r>
          </w:p>
          <w:p w:rsidR="00432A54" w:rsidRDefault="00432A54" w:rsidP="00E37EE4">
            <w:pPr>
              <w:spacing w:line="240" w:lineRule="exact"/>
              <w:jc w:val="both"/>
            </w:pPr>
            <w:r>
              <w:t xml:space="preserve"> приемки аппаратов стальных сварных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  <w:rPr>
                <w:lang w:val="en-US"/>
              </w:rPr>
            </w:pPr>
            <w:r>
              <w:t xml:space="preserve">ПБ 03-584-03 </w:t>
            </w:r>
          </w:p>
        </w:tc>
      </w:tr>
      <w:tr w:rsidR="00432A54" w:rsidTr="00E37EE4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54" w:rsidRDefault="00432A54" w:rsidP="00E37EE4">
            <w:r>
              <w:t>Сосуды и аппараты стальные сварные. Общие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>ГОСТ 34347-2017</w:t>
            </w:r>
          </w:p>
        </w:tc>
      </w:tr>
      <w:tr w:rsidR="00432A54" w:rsidTr="00E37EE4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КО (4)</w:t>
            </w:r>
          </w:p>
        </w:tc>
      </w:tr>
      <w:tr w:rsidR="00432A54" w:rsidTr="00E37EE4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rPr>
                <w:color w:val="000000"/>
              </w:rPr>
              <w:t>Арматура трубопроводная. Сварка и контроль качества сварных соединений. Технические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 ЦКБА 025-2006</w:t>
            </w:r>
          </w:p>
          <w:p w:rsidR="00432A54" w:rsidRDefault="00432A54" w:rsidP="00E37EE4">
            <w:pPr>
              <w:spacing w:line="280" w:lineRule="exact"/>
              <w:jc w:val="center"/>
            </w:pPr>
          </w:p>
        </w:tc>
      </w:tr>
      <w:tr w:rsidR="00432A54" w:rsidTr="00E37EE4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Арматура трубопроводная. Наплавка и контроль качества наплавленных поверхностей. Технические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 ЦКБА 053-2008</w:t>
            </w:r>
          </w:p>
        </w:tc>
      </w:tr>
      <w:tr w:rsidR="00432A54" w:rsidTr="00E37EE4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b/>
              </w:rPr>
              <w:t>КО (5)</w:t>
            </w:r>
          </w:p>
        </w:tc>
      </w:tr>
      <w:tr w:rsidR="00432A54" w:rsidTr="00E37EE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spacing w:line="280" w:lineRule="exact"/>
              <w:jc w:val="center"/>
            </w:pPr>
            <w:r>
              <w:t>2.14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Котлы стационарные. Стальные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ОСТ 108.030.30-79</w:t>
            </w:r>
          </w:p>
        </w:tc>
      </w:tr>
      <w:tr w:rsidR="00432A54" w:rsidTr="00E37EE4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 Газовое  оборудование</w:t>
            </w:r>
          </w:p>
        </w:tc>
      </w:tr>
      <w:tr w:rsidR="00432A54" w:rsidTr="00E37EE4">
        <w:trPr>
          <w:trHeight w:val="12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ГО (1-7)</w:t>
            </w:r>
          </w:p>
        </w:tc>
      </w:tr>
      <w:tr w:rsidR="00432A54" w:rsidTr="00E37EE4">
        <w:trPr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</w:pPr>
            <w:r>
              <w:rPr>
                <w:color w:val="000000"/>
              </w:rPr>
              <w:t>Проектирование и строительство газопроводов из металлических труб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  <w:rPr>
                <w:lang w:val="en-US"/>
              </w:rPr>
            </w:pPr>
            <w:r>
              <w:t>СП 42-102-</w:t>
            </w:r>
            <w:r>
              <w:rPr>
                <w:lang w:val="en-US"/>
              </w:rPr>
              <w:t>2004</w:t>
            </w:r>
          </w:p>
        </w:tc>
      </w:tr>
      <w:tr w:rsidR="00432A54" w:rsidTr="00E37EE4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</w:pPr>
            <w:r>
              <w:t xml:space="preserve">Газораспределительные системы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lang w:val="en-US"/>
              </w:rPr>
            </w:pPr>
            <w:r>
              <w:rPr>
                <w:bCs/>
                <w:caps/>
              </w:rPr>
              <w:t>СП 62.13330.2011*</w:t>
            </w:r>
          </w:p>
        </w:tc>
      </w:tr>
      <w:tr w:rsidR="00432A54" w:rsidTr="00E37EE4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</w:pPr>
            <w:r>
              <w:rPr>
                <w:color w:val="000000"/>
              </w:rPr>
              <w:t>Сварка стальных газопроводов и газового оборудования в городском коммунальном хозяйстве и энергетических установках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</w:pPr>
            <w:r>
              <w:rPr>
                <w:color w:val="000000"/>
              </w:rPr>
              <w:t>РД 01-001-06</w:t>
            </w:r>
          </w:p>
        </w:tc>
      </w:tr>
      <w:tr w:rsidR="00432A54" w:rsidTr="00E37EE4">
        <w:trPr>
          <w:trHeight w:val="10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b/>
              </w:rPr>
              <w:t>ГО (2п)</w:t>
            </w:r>
          </w:p>
        </w:tc>
      </w:tr>
      <w:tr w:rsidR="00432A54" w:rsidTr="00E37EE4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3.4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Проектирование и строительство газопроводов из полиэтиленовых труб и реконструкция изношенных газопроводов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t>СП 42-103-2003</w:t>
            </w:r>
          </w:p>
        </w:tc>
      </w:tr>
      <w:tr w:rsidR="00432A54" w:rsidTr="00E37EE4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  <w:rPr>
                <w:color w:val="000000"/>
              </w:rPr>
            </w:pPr>
            <w:r>
              <w:t>Инструкция «Проектирование и монтаж трубопроводов из полиэтилена», ИКАПЛАСТ, Санкт-Петербург.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432A54" w:rsidTr="00E37EE4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lastRenderedPageBreak/>
              <w:t>3.6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29588E" w:rsidRDefault="00432A54" w:rsidP="00E37EE4">
            <w:pPr>
              <w:spacing w:line="260" w:lineRule="exact"/>
              <w:jc w:val="both"/>
            </w:pPr>
            <w:r w:rsidRPr="0029588E">
              <w:rPr>
                <w:shd w:val="clear" w:color="auto" w:fill="FFFFFF"/>
              </w:rPr>
              <w:t>Дефекты в сварных соединениях термопластов. Описание и оценка.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54792-2011</w:t>
            </w:r>
          </w:p>
        </w:tc>
      </w:tr>
      <w:tr w:rsidR="00432A54" w:rsidTr="00E37EE4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29588E" w:rsidRDefault="00432A54" w:rsidP="00E37EE4">
            <w:r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29588E" w:rsidRDefault="00432A54" w:rsidP="00E37EE4">
            <w:pPr>
              <w:pStyle w:val="1"/>
              <w:shd w:val="clear" w:color="auto" w:fill="FFFFFF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88E">
              <w:rPr>
                <w:rFonts w:ascii="Times New Roman" w:hAnsi="Times New Roman"/>
                <w:b w:val="0"/>
                <w:sz w:val="24"/>
                <w:szCs w:val="24"/>
              </w:rPr>
              <w:t>Испытания сварных соединений листов и труб из термопластов. Методы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Р 55142-2012</w:t>
            </w:r>
          </w:p>
        </w:tc>
      </w:tr>
      <w:tr w:rsidR="00432A54" w:rsidTr="00E37EE4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29588E" w:rsidRDefault="00432A54" w:rsidP="00E37EE4">
            <w:r>
              <w:t>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29588E" w:rsidRDefault="00432A54" w:rsidP="008C66E6">
            <w:pPr>
              <w:pStyle w:val="1"/>
              <w:shd w:val="clear" w:color="auto" w:fill="FFFFFF"/>
              <w:jc w:val="left"/>
              <w:rPr>
                <w:sz w:val="21"/>
                <w:szCs w:val="21"/>
              </w:rPr>
            </w:pPr>
            <w:r w:rsidRPr="008C66E6">
              <w:rPr>
                <w:rFonts w:ascii="Times New Roman" w:hAnsi="Times New Roman"/>
                <w:b w:val="0"/>
                <w:sz w:val="24"/>
                <w:szCs w:val="24"/>
              </w:rPr>
              <w:t>Трубы и фитинги пластмассовые. Процедуры сварки нагретым инструментом встык полиэтиленовых (ПЭ) труб и фитингов, используемых для строительства газо- и водопроводных распределительных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Р 55276-2012</w:t>
            </w:r>
          </w:p>
        </w:tc>
      </w:tr>
      <w:tr w:rsidR="00432A54" w:rsidTr="00E37E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4. Оборудование химических, нефтехимических, </w:t>
            </w:r>
          </w:p>
          <w:p w:rsidR="00432A54" w:rsidRDefault="00432A54" w:rsidP="00E37EE4">
            <w:pPr>
              <w:spacing w:line="320" w:lineRule="exact"/>
              <w:jc w:val="center"/>
            </w:pPr>
            <w:r>
              <w:rPr>
                <w:b/>
              </w:rPr>
              <w:t>нефтеперерабатывающих и взрывопожароопасных производств</w:t>
            </w:r>
          </w:p>
        </w:tc>
      </w:tr>
      <w:tr w:rsidR="00432A54" w:rsidTr="00E37EE4">
        <w:trPr>
          <w:trHeight w:val="10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  <w:rPr>
                <w:b/>
              </w:rPr>
            </w:pPr>
            <w:r>
              <w:rPr>
                <w:b/>
              </w:rPr>
              <w:t>ОХНВП (1,3-6, 9-11)</w:t>
            </w:r>
          </w:p>
        </w:tc>
      </w:tr>
      <w:tr w:rsidR="00432A54" w:rsidTr="00E37EE4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40" w:lineRule="exact"/>
              <w:jc w:val="both"/>
            </w:pPr>
            <w:r>
              <w:t>Правила проектирования, изготовления и</w:t>
            </w:r>
          </w:p>
          <w:p w:rsidR="00432A54" w:rsidRDefault="00432A54" w:rsidP="00E37EE4">
            <w:pPr>
              <w:spacing w:line="240" w:lineRule="exact"/>
              <w:jc w:val="both"/>
            </w:pPr>
            <w:r>
              <w:t xml:space="preserve"> приемки аппаратов стальных сварных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  <w:rPr>
                <w:lang w:val="en-US"/>
              </w:rPr>
            </w:pPr>
            <w:r>
              <w:t xml:space="preserve">ПБ 03-584-03 </w:t>
            </w:r>
          </w:p>
        </w:tc>
      </w:tr>
      <w:tr w:rsidR="00432A54" w:rsidTr="00E37EE4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54" w:rsidRDefault="00432A54" w:rsidP="00E37EE4">
            <w:r>
              <w:t>Сосуды и аппараты стальные сварные. Общие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>ГОСТ 34347-2017</w:t>
            </w:r>
          </w:p>
        </w:tc>
      </w:tr>
      <w:tr w:rsidR="00432A54" w:rsidTr="00E37EE4">
        <w:trPr>
          <w:trHeight w:val="10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</w:pPr>
            <w:r>
              <w:rPr>
                <w:b/>
              </w:rPr>
              <w:t>ОХНВП (2)</w:t>
            </w:r>
          </w:p>
        </w:tc>
      </w:tr>
      <w:tr w:rsidR="00432A54" w:rsidTr="00E37EE4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EC021F" w:rsidRDefault="00432A54" w:rsidP="00E37EE4">
            <w:pPr>
              <w:pStyle w:val="1"/>
              <w:shd w:val="clear" w:color="auto" w:fill="FFFFFF"/>
              <w:jc w:val="left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021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Сосуды и аппараты стальные сварные высокого давления. Общие технические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EC021F" w:rsidRDefault="00432A54" w:rsidP="00E37EE4">
            <w:pPr>
              <w:spacing w:line="280" w:lineRule="exact"/>
              <w:ind w:left="-108"/>
            </w:pPr>
            <w:r w:rsidRPr="00EC021F">
              <w:t>СТО 002200227-005-2009</w:t>
            </w:r>
          </w:p>
        </w:tc>
      </w:tr>
      <w:tr w:rsidR="00432A54" w:rsidTr="00E37EE4">
        <w:trPr>
          <w:trHeight w:val="9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</w:pPr>
            <w:r>
              <w:rPr>
                <w:b/>
              </w:rPr>
              <w:t>ОХНВП (7,16)</w:t>
            </w:r>
          </w:p>
        </w:tc>
      </w:tr>
      <w:tr w:rsidR="00432A54" w:rsidTr="00E37EE4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Трубопроводы технологические стальные. Требования к устройству и эксплуатации на взрывопожароопасных и химически опасных производствах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rPr>
                <w:color w:val="000000"/>
              </w:rPr>
              <w:t>ГОСТ 32569-2013</w:t>
            </w:r>
          </w:p>
        </w:tc>
      </w:tr>
      <w:tr w:rsidR="00432A54" w:rsidRPr="00EC021F" w:rsidTr="00E37EE4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EC021F" w:rsidRDefault="00432A54" w:rsidP="00E37EE4">
            <w:r>
              <w:t>4.13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EC021F" w:rsidRDefault="00432A54" w:rsidP="00E37EE4">
            <w:pPr>
              <w:pStyle w:val="1"/>
              <w:shd w:val="clear" w:color="auto" w:fill="FFFFFF"/>
              <w:jc w:val="left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C021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Сварка технологических трубопроводов и печных змеевиков при ремонте и реконструкции нефтеперерабатывающих и нефтехимических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EC021F" w:rsidRDefault="00432A54" w:rsidP="00E37EE4">
            <w:pPr>
              <w:spacing w:line="280" w:lineRule="exact"/>
              <w:ind w:left="-108"/>
            </w:pPr>
            <w:r w:rsidRPr="00EC021F">
              <w:t>СТО 38.17.003-2009</w:t>
            </w:r>
          </w:p>
        </w:tc>
      </w:tr>
      <w:tr w:rsidR="00432A54" w:rsidTr="00E37EE4">
        <w:trPr>
          <w:trHeight w:val="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C87315" w:rsidRDefault="00432A54" w:rsidP="00C87315">
            <w:pPr>
              <w:pStyle w:val="1"/>
              <w:shd w:val="clear" w:color="auto" w:fill="FFFFFF"/>
              <w:jc w:val="left"/>
              <w:textAlignment w:val="baseline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8731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«Технологический регламент по сварке сосудов, аппаратов и трубопроводов. Основные положения»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</w:pPr>
            <w:r>
              <w:t>СТО 91094811-001-2012</w:t>
            </w:r>
          </w:p>
        </w:tc>
      </w:tr>
      <w:tr w:rsidR="00432A54" w:rsidTr="00E37EE4">
        <w:trPr>
          <w:trHeight w:val="13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</w:pPr>
            <w:r>
              <w:rPr>
                <w:b/>
              </w:rPr>
              <w:t>ОХНВП (8)</w:t>
            </w:r>
          </w:p>
        </w:tc>
      </w:tr>
      <w:tr w:rsidR="00432A54" w:rsidTr="00E37EE4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both"/>
            </w:pPr>
            <w:r>
              <w:t xml:space="preserve">Змеевики сварные для трубчатых печей. Требования к проектированию, изготовлению и поставке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 xml:space="preserve">РД 26-02-80-2004 </w:t>
            </w:r>
          </w:p>
        </w:tc>
      </w:tr>
      <w:tr w:rsidR="00432A54" w:rsidTr="00E37EE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EC021F" w:rsidRDefault="00432A54" w:rsidP="00E37EE4">
            <w:pPr>
              <w:pStyle w:val="1"/>
              <w:shd w:val="clear" w:color="auto" w:fill="FFFFFF"/>
              <w:jc w:val="left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C021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Сварка технологических трубопроводов и печных змеевиков при ремонте и реконструкции нефтеперерабатывающих и нефтехимических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</w:pPr>
            <w:r>
              <w:t>СТО 38.17.003-2009</w:t>
            </w:r>
          </w:p>
        </w:tc>
      </w:tr>
      <w:tr w:rsidR="00432A54" w:rsidTr="00E37EE4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EC021F" w:rsidRDefault="00432A54" w:rsidP="00E37EE4">
            <w:pPr>
              <w:pStyle w:val="1"/>
              <w:shd w:val="clear" w:color="auto" w:fill="FFFFFF"/>
              <w:jc w:val="left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EC021F">
              <w:rPr>
                <w:rFonts w:ascii="Times New Roman" w:hAnsi="Times New Roman"/>
                <w:b w:val="0"/>
                <w:bCs/>
                <w:color w:val="333333"/>
                <w:sz w:val="24"/>
                <w:szCs w:val="24"/>
              </w:rPr>
              <w:t>Конструкции металлические. Общие технические требования</w:t>
            </w:r>
          </w:p>
          <w:p w:rsidR="00432A54" w:rsidRPr="00EC021F" w:rsidRDefault="00432A54" w:rsidP="00E37EE4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</w:pPr>
            <w:r>
              <w:t>ОСТ 26.260.758-2003</w:t>
            </w:r>
          </w:p>
        </w:tc>
      </w:tr>
      <w:tr w:rsidR="00432A54" w:rsidTr="00E37EE4">
        <w:trPr>
          <w:trHeight w:val="10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</w:pPr>
            <w:r>
              <w:rPr>
                <w:b/>
              </w:rPr>
              <w:t>ОХНВП (12-14)</w:t>
            </w:r>
          </w:p>
        </w:tc>
      </w:tr>
      <w:tr w:rsidR="00432A54" w:rsidTr="00E37EE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Сварка, термообработка и контроль трубных систем котлов и трубопроводов при монтаже и ремонте оборудования эл/станций (РТМ-1с)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t>РД 153-34.1-003-01</w:t>
            </w:r>
          </w:p>
        </w:tc>
      </w:tr>
      <w:tr w:rsidR="00432A54" w:rsidTr="00E37EE4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both"/>
            </w:pPr>
            <w:r>
              <w:t>Котлы паровые и водогрейные, трубопроводы пара и горячей воды. Сварные соединения. Общие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t>РД 2730 .940.102-92</w:t>
            </w:r>
          </w:p>
        </w:tc>
      </w:tr>
      <w:tr w:rsidR="00432A54" w:rsidTr="00E37EE4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both"/>
            </w:pPr>
            <w:r>
              <w:t>Котлы паровые и водогрейные, трубопроводы пара и горячей воды. Сварные соединения. Контроль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t>РД 2730 .940.103-92</w:t>
            </w:r>
          </w:p>
        </w:tc>
      </w:tr>
      <w:tr w:rsidR="00432A54" w:rsidTr="00E37EE4">
        <w:trPr>
          <w:trHeight w:val="14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</w:pPr>
            <w:r>
              <w:rPr>
                <w:b/>
              </w:rPr>
              <w:t>ОХНВП (15)</w:t>
            </w:r>
          </w:p>
        </w:tc>
      </w:tr>
      <w:tr w:rsidR="00432A54" w:rsidTr="00E37EE4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both"/>
            </w:pPr>
            <w:r>
              <w:rPr>
                <w:color w:val="000000"/>
              </w:rPr>
              <w:t>Арматура трубопроводная. Сварка и контроль качества сварных соединений. Технические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rPr>
                <w:color w:val="000000"/>
              </w:rPr>
              <w:t>СТ ЦКБА 025-2006</w:t>
            </w:r>
          </w:p>
        </w:tc>
      </w:tr>
      <w:tr w:rsidR="00432A54" w:rsidTr="00E37EE4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4.22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Арматура трубопроводная. Наплавка и контроль качества </w:t>
            </w:r>
            <w:r>
              <w:rPr>
                <w:color w:val="000000"/>
              </w:rPr>
              <w:lastRenderedPageBreak/>
              <w:t>наплавленных поверхностей. Технические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 ЦКБА 053-2008</w:t>
            </w:r>
          </w:p>
        </w:tc>
      </w:tr>
      <w:tr w:rsidR="00432A54" w:rsidTr="00E37E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rPr>
                <w:b/>
              </w:rPr>
              <w:t>5. Нефтегазодобывающее оборудование, кроме объектов ОАО «Газпром»</w:t>
            </w:r>
          </w:p>
        </w:tc>
      </w:tr>
      <w:tr w:rsidR="00432A54" w:rsidTr="00E37EE4">
        <w:trPr>
          <w:trHeight w:val="1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НГДО (1-3)</w:t>
            </w:r>
          </w:p>
        </w:tc>
      </w:tr>
      <w:tr w:rsidR="00432A54" w:rsidTr="00E37EE4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</w:pPr>
            <w:r>
              <w:t>Строительство магистральных и промысловых трубопроводов. Сварка.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</w:pPr>
            <w:r>
              <w:t>ВСН 006-89</w:t>
            </w:r>
          </w:p>
        </w:tc>
      </w:tr>
      <w:tr w:rsidR="00432A54" w:rsidTr="00E37EE4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</w:pPr>
            <w:r>
              <w:t>Строительство магистральных и промысловых трубопроводов. Контроль качества и приемка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</w:pPr>
            <w:r>
              <w:t>ВСН 012-88</w:t>
            </w:r>
          </w:p>
        </w:tc>
      </w:tr>
      <w:tr w:rsidR="00432A54" w:rsidTr="00E37EE4">
        <w:trPr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40" w:lineRule="exact"/>
            </w:pPr>
            <w:r>
              <w:rPr>
                <w:bCs/>
                <w:shd w:val="clear" w:color="auto" w:fill="FFFFFF"/>
              </w:rPr>
              <w:t>ИНСТРУКЦИЯ по проектированию, строительству </w:t>
            </w:r>
            <w:r>
              <w:rPr>
                <w:bCs/>
                <w:shd w:val="clear" w:color="auto" w:fill="FFFFFF"/>
              </w:rPr>
              <w:br/>
              <w:t>и реконструкции промысловых нефтегазопроводов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>СП 34-116-97</w:t>
            </w:r>
          </w:p>
        </w:tc>
      </w:tr>
      <w:tr w:rsidR="00432A54" w:rsidTr="00E37EE4">
        <w:trPr>
          <w:trHeight w:val="13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rPr>
                <w:b/>
              </w:rPr>
              <w:t>НГДО (4)</w:t>
            </w:r>
          </w:p>
        </w:tc>
      </w:tr>
      <w:tr w:rsidR="00432A54" w:rsidTr="00E37EE4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Трубопроводы технологические стальные. Требования к устройству и эксплуатации на взрывопожароопасных и химически опасных производствах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rPr>
                <w:color w:val="000000"/>
              </w:rPr>
              <w:t>ГОСТ 32569-2013</w:t>
            </w:r>
          </w:p>
        </w:tc>
      </w:tr>
      <w:tr w:rsidR="00432A54" w:rsidTr="00E37EE4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432A54" w:rsidRDefault="00432A54" w:rsidP="00E37EE4">
            <w:pPr>
              <w:pStyle w:val="2"/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32A5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«Технологический регламент по сварке сосудов, аппаратов и трубопроводов. Основные положения»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</w:pPr>
            <w:r>
              <w:t>СТО 91094811-001-2012</w:t>
            </w:r>
          </w:p>
        </w:tc>
      </w:tr>
      <w:tr w:rsidR="00432A54" w:rsidTr="00E37EE4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432A54" w:rsidRDefault="00432A54" w:rsidP="00E37EE4">
            <w:pPr>
              <w:pStyle w:val="1"/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432A54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Сварка технологических трубопроводов и печных змеевиков при ремонте и реконструкции нефтеперерабатывающих и нефтехимических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</w:pPr>
            <w:r>
              <w:t>СТО 38.17.003-2009</w:t>
            </w:r>
          </w:p>
        </w:tc>
      </w:tr>
      <w:tr w:rsidR="00432A54" w:rsidTr="00E37EE4">
        <w:trPr>
          <w:trHeight w:val="1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rPr>
                <w:b/>
              </w:rPr>
              <w:t>НГДО (5)</w:t>
            </w:r>
          </w:p>
        </w:tc>
      </w:tr>
      <w:tr w:rsidR="00432A54" w:rsidTr="00E37EE4">
        <w:trPr>
          <w:trHeight w:val="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</w:pPr>
            <w:r>
              <w:rPr>
                <w:color w:val="000000"/>
              </w:rPr>
              <w:t>Резервуары вертикальные цилиндрические стальные для нефти и нефтепродуктов. Общие технические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  <w:rPr>
                <w:lang w:val="en-US"/>
              </w:rPr>
            </w:pPr>
            <w:r>
              <w:t>ГОСТ  31385-2016</w:t>
            </w:r>
          </w:p>
        </w:tc>
      </w:tr>
      <w:tr w:rsidR="00432A54" w:rsidTr="00E37EE4">
        <w:trPr>
          <w:trHeight w:val="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Несущие и ограждающие конструкции.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СП 70.13330.2012</w:t>
            </w:r>
          </w:p>
        </w:tc>
      </w:tr>
      <w:tr w:rsidR="00432A54" w:rsidTr="00E37EE4">
        <w:trPr>
          <w:trHeight w:val="17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rPr>
                <w:b/>
              </w:rPr>
              <w:t>НГДО (8)</w:t>
            </w:r>
          </w:p>
        </w:tc>
      </w:tr>
      <w:tr w:rsidR="00432A54" w:rsidTr="00E37EE4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rPr>
                <w:color w:val="000000"/>
              </w:rPr>
              <w:t>Арматура трубопроводная. Сварка и контроль качества сварных соединений. Технические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 ЦКБА 025-2006</w:t>
            </w:r>
          </w:p>
          <w:p w:rsidR="00432A54" w:rsidRDefault="00432A54" w:rsidP="00E37EE4">
            <w:pPr>
              <w:spacing w:line="280" w:lineRule="exact"/>
              <w:jc w:val="center"/>
            </w:pPr>
          </w:p>
        </w:tc>
      </w:tr>
      <w:tr w:rsidR="00432A54" w:rsidTr="00E37EE4">
        <w:trPr>
          <w:trHeight w:val="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Арматура трубопроводная. Наплавка и контроль качества наплавленных поверхностей. Технические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 ЦКБА 053-2008</w:t>
            </w:r>
          </w:p>
        </w:tc>
      </w:tr>
      <w:tr w:rsidR="00432A54" w:rsidTr="00E37EE4">
        <w:trPr>
          <w:trHeight w:val="17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rPr>
                <w:b/>
              </w:rPr>
              <w:t>НГДО (12)</w:t>
            </w:r>
          </w:p>
        </w:tc>
      </w:tr>
      <w:tr w:rsidR="00432A54" w:rsidTr="00E37EE4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Несущие и ограждающие конструкции.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СП 70.13330.2012</w:t>
            </w:r>
          </w:p>
        </w:tc>
      </w:tr>
      <w:tr w:rsidR="00432A54" w:rsidTr="00E37EE4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Трубопроводы технологические стальные. Требования к устройству и эксплуатации на взрывопожароопасных и химически опасных производствах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rPr>
                <w:color w:val="000000"/>
              </w:rPr>
              <w:t>ГОСТ 32569-2013</w:t>
            </w:r>
          </w:p>
        </w:tc>
      </w:tr>
      <w:tr w:rsidR="00432A54" w:rsidTr="00E37EE4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Сварка и контроль качества сварных соединений металлоконструкций зданий при сооружении промышленных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РД 34 15.132– 96</w:t>
            </w:r>
          </w:p>
        </w:tc>
      </w:tr>
      <w:tr w:rsidR="00432A54" w:rsidTr="00E37EE4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8F38FA" w:rsidRDefault="00432A54" w:rsidP="00E37EE4">
            <w:pPr>
              <w:pStyle w:val="1"/>
              <w:shd w:val="clear" w:color="auto" w:fill="FFFFFF"/>
              <w:jc w:val="left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F38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Сварка технологических трубопроводов и печных змеевиков при ремонте и реконструкции нефтеперерабатывающих и нефтехимических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8F38FA" w:rsidRDefault="00432A54" w:rsidP="00E37EE4">
            <w:pPr>
              <w:spacing w:line="280" w:lineRule="exact"/>
              <w:ind w:left="-108"/>
              <w:rPr>
                <w:color w:val="000000"/>
              </w:rPr>
            </w:pPr>
            <w:r w:rsidRPr="008F38FA">
              <w:rPr>
                <w:color w:val="000000"/>
              </w:rPr>
              <w:t>СТО 38.17.003-2009</w:t>
            </w:r>
          </w:p>
        </w:tc>
      </w:tr>
      <w:tr w:rsidR="00432A54" w:rsidTr="00E37EE4">
        <w:trPr>
          <w:trHeight w:val="12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Объекты ОАО «Газпром»</w:t>
            </w:r>
          </w:p>
        </w:tc>
      </w:tr>
      <w:tr w:rsidR="00432A54" w:rsidTr="00E37EE4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5.16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с учетом требований ОАО «Газпром» проводится по нормативным документам ОАО «Газпром», указанным в заявке на аттестацию сварщика.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jc w:val="center"/>
            </w:pPr>
            <w:r>
              <w:t>2018</w:t>
            </w:r>
          </w:p>
        </w:tc>
      </w:tr>
      <w:tr w:rsidR="00432A54" w:rsidTr="00E37E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</w:pPr>
            <w:r>
              <w:rPr>
                <w:b/>
              </w:rPr>
              <w:t>6. Металлургическое оборудование</w:t>
            </w:r>
          </w:p>
        </w:tc>
      </w:tr>
      <w:tr w:rsidR="00432A54" w:rsidTr="00E37EE4">
        <w:trPr>
          <w:trHeight w:val="13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b/>
              </w:rPr>
            </w:pPr>
            <w:r>
              <w:rPr>
                <w:b/>
              </w:rPr>
              <w:t>МО (1,3-6)</w:t>
            </w:r>
          </w:p>
        </w:tc>
      </w:tr>
      <w:tr w:rsidR="00432A54" w:rsidTr="00E37EE4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Несущие и ограждающие конструкции.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СП 70.13330.2012</w:t>
            </w:r>
          </w:p>
        </w:tc>
      </w:tr>
      <w:tr w:rsidR="00432A54" w:rsidTr="00E37EE4">
        <w:trPr>
          <w:trHeight w:val="10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</w:pPr>
            <w:r>
              <w:rPr>
                <w:b/>
              </w:rPr>
              <w:t>МО (2)</w:t>
            </w:r>
          </w:p>
        </w:tc>
      </w:tr>
      <w:tr w:rsidR="00432A54" w:rsidTr="00E37EE4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rPr>
                <w:color w:val="000000"/>
              </w:rPr>
              <w:t>Технологическое оборудование и технологические трубопроводы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rPr>
                <w:color w:val="000000"/>
              </w:rPr>
              <w:t>СНиП 3.05.05-84</w:t>
            </w:r>
          </w:p>
        </w:tc>
      </w:tr>
      <w:tr w:rsidR="00432A54" w:rsidTr="00E37E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</w:pPr>
            <w:r>
              <w:rPr>
                <w:b/>
              </w:rPr>
              <w:lastRenderedPageBreak/>
              <w:t>7</w:t>
            </w:r>
            <w:r>
              <w:rPr>
                <w:b/>
                <w:lang w:val="en-US"/>
              </w:rPr>
              <w:t>. Горнодобывающее оборудование</w:t>
            </w:r>
          </w:p>
        </w:tc>
      </w:tr>
      <w:tr w:rsidR="00432A54" w:rsidTr="00E37EE4">
        <w:trPr>
          <w:trHeight w:val="10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b/>
              </w:rPr>
            </w:pPr>
            <w:r>
              <w:rPr>
                <w:b/>
              </w:rPr>
              <w:t>ГДО (1)</w:t>
            </w:r>
          </w:p>
        </w:tc>
      </w:tr>
      <w:tr w:rsidR="00432A54" w:rsidTr="00E37EE4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Несущие и ограждающие конструкции.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СП 70.13330.2012</w:t>
            </w:r>
          </w:p>
        </w:tc>
      </w:tr>
      <w:tr w:rsidR="00432A54" w:rsidTr="00E37EE4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Сварка и контроль качества сварных соединений металлоконструкций зданий при сооружении промышленных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РД 34 15.132– 96</w:t>
            </w:r>
          </w:p>
        </w:tc>
      </w:tr>
      <w:tr w:rsidR="00432A54" w:rsidTr="00E37EE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rPr>
                <w:color w:val="000000"/>
              </w:rPr>
              <w:t>Технологическое оборудование и технологические трубопроводы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rPr>
                <w:color w:val="000000"/>
              </w:rPr>
              <w:t>СНиП 3.05.05-84</w:t>
            </w:r>
          </w:p>
        </w:tc>
      </w:tr>
      <w:tr w:rsidR="00432A54" w:rsidTr="00E37EE4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7.4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Изделия угольного машиностроения. Общие технические требования к изготовлению.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ОСТ 12.44.107-79</w:t>
            </w:r>
          </w:p>
        </w:tc>
      </w:tr>
      <w:tr w:rsidR="00432A54" w:rsidTr="00E37E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  <w:rPr>
                <w:b/>
              </w:rPr>
            </w:pPr>
            <w:r>
              <w:rPr>
                <w:b/>
              </w:rPr>
              <w:t>8. Оборудование для транспортировки опасных грузов</w:t>
            </w:r>
          </w:p>
        </w:tc>
      </w:tr>
      <w:tr w:rsidR="00432A54" w:rsidTr="00E37EE4">
        <w:trPr>
          <w:trHeight w:val="1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  <w:rPr>
                <w:lang w:val="en-US"/>
              </w:rPr>
            </w:pPr>
            <w:r>
              <w:rPr>
                <w:b/>
              </w:rPr>
              <w:t>ОТОГ (1,3)</w:t>
            </w:r>
          </w:p>
        </w:tc>
      </w:tr>
      <w:tr w:rsidR="00432A54" w:rsidTr="00E37EE4">
        <w:trPr>
          <w:trHeight w:val="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40" w:lineRule="exact"/>
              <w:jc w:val="both"/>
            </w:pPr>
            <w:r>
              <w:t>Инструкция по сварке и наплавке при ремонте грузовых вагонов (взамен ЦВ 201-98).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>2009</w:t>
            </w:r>
          </w:p>
        </w:tc>
      </w:tr>
      <w:tr w:rsidR="00432A54" w:rsidTr="00E37EE4">
        <w:trPr>
          <w:trHeight w:val="13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rPr>
                <w:b/>
              </w:rPr>
              <w:t>ОТОГ (2)</w:t>
            </w:r>
          </w:p>
        </w:tc>
      </w:tr>
      <w:tr w:rsidR="00432A54" w:rsidTr="00E37EE4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40" w:lineRule="exact"/>
              <w:jc w:val="both"/>
            </w:pPr>
            <w:r>
              <w:t>Правила проектирования, изготовления и приемки аппаратов стальных сварных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 xml:space="preserve">ПБ 03-584-03 </w:t>
            </w:r>
          </w:p>
        </w:tc>
      </w:tr>
      <w:tr w:rsidR="00432A54" w:rsidTr="00E37EE4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8.3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40" w:lineRule="exact"/>
              <w:jc w:val="both"/>
            </w:pPr>
            <w:r>
              <w:t>Инструкция по сварке и наплавке при ремонте грузовых вагонов (взамен ЦВ 201-98).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tabs>
                <w:tab w:val="left" w:pos="978"/>
              </w:tabs>
              <w:spacing w:line="280" w:lineRule="exact"/>
              <w:jc w:val="center"/>
            </w:pPr>
            <w:r>
              <w:t>2009</w:t>
            </w:r>
          </w:p>
        </w:tc>
      </w:tr>
      <w:tr w:rsidR="00432A54" w:rsidTr="00E37E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80" w:lineRule="exact"/>
              <w:ind w:left="-108"/>
              <w:jc w:val="center"/>
            </w:pPr>
            <w:r>
              <w:rPr>
                <w:b/>
              </w:rPr>
              <w:t>9. Строительные конструкции</w:t>
            </w:r>
          </w:p>
        </w:tc>
      </w:tr>
      <w:tr w:rsidR="00432A54" w:rsidTr="00E37EE4">
        <w:trPr>
          <w:trHeight w:val="10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</w:pPr>
            <w:r>
              <w:rPr>
                <w:b/>
              </w:rPr>
              <w:t>СК (1)</w:t>
            </w:r>
          </w:p>
        </w:tc>
      </w:tr>
      <w:tr w:rsidR="00432A54" w:rsidTr="00E37EE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Несущие и ограждающие конструкции.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СП 70.13330.2012</w:t>
            </w:r>
          </w:p>
        </w:tc>
      </w:tr>
      <w:tr w:rsidR="00432A54" w:rsidTr="00E37EE4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Сварка и контроль качества сварных соединений металлоконструкций зданий при сооружении промышленных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РД 34 15.132– 96</w:t>
            </w:r>
          </w:p>
        </w:tc>
      </w:tr>
      <w:tr w:rsidR="00432A54" w:rsidTr="00E37EE4">
        <w:trPr>
          <w:trHeight w:val="9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</w:pPr>
            <w:r>
              <w:rPr>
                <w:b/>
              </w:rPr>
              <w:t>СК (2)</w:t>
            </w:r>
          </w:p>
        </w:tc>
      </w:tr>
      <w:tr w:rsidR="00432A54" w:rsidTr="00E37EE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9.3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  <w:rPr>
                <w:lang w:val="en-US"/>
              </w:rPr>
            </w:pPr>
            <w:r>
              <w:t>Соединения сварные арматуры и закладных изделий железобетонных конструкций. Типы, конструкция и размеры.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ГОСТ 14098 – 2014</w:t>
            </w:r>
          </w:p>
        </w:tc>
      </w:tr>
      <w:tr w:rsidR="00432A54" w:rsidTr="00E37EE4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9.4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Руководящие технические материалы по сварке и контролю качества соединений арматуры и закладных изделий железобетонных конструкций.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РТМ 393 – 94</w:t>
            </w:r>
          </w:p>
        </w:tc>
      </w:tr>
      <w:tr w:rsidR="00432A54" w:rsidTr="00E37EE4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9.5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Арматурные и закладные изделия сварные, соединения сварные арматуры и закладных изделий железобетонных конструкций. Общие технические условия.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ГОСТ Р 57997-2017</w:t>
            </w:r>
          </w:p>
        </w:tc>
      </w:tr>
      <w:tr w:rsidR="00432A54" w:rsidTr="00E37EE4">
        <w:trPr>
          <w:trHeight w:val="1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</w:pPr>
            <w:r>
              <w:rPr>
                <w:b/>
              </w:rPr>
              <w:t>СК (3)</w:t>
            </w:r>
          </w:p>
        </w:tc>
      </w:tr>
      <w:tr w:rsidR="00432A54" w:rsidTr="00E37EE4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9.6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Тепловые сети.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ind w:left="601" w:hanging="601"/>
              <w:jc w:val="both"/>
            </w:pPr>
            <w:r>
              <w:t>СНиП 3.05.03- 85</w:t>
            </w:r>
          </w:p>
        </w:tc>
      </w:tr>
      <w:tr w:rsidR="00432A54" w:rsidTr="00E37EE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>
            <w:r>
              <w:t>9.7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spacing w:line="260" w:lineRule="exact"/>
              <w:jc w:val="both"/>
            </w:pPr>
            <w:r>
              <w:rPr>
                <w:color w:val="000000"/>
              </w:rPr>
              <w:t>Технологическое оборудование и технологические трубопроводы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СНиП 3.05.05-84</w:t>
            </w:r>
          </w:p>
        </w:tc>
      </w:tr>
      <w:tr w:rsidR="00432A54" w:rsidTr="00E37EE4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Default="00432A54" w:rsidP="00E37EE4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jc w:val="both"/>
            </w:pPr>
            <w:r>
              <w:t>Наружные сети и сооружения водоснабжения и канализации.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Default="00432A54" w:rsidP="00E37EE4">
            <w:pPr>
              <w:ind w:left="601" w:hanging="601"/>
              <w:jc w:val="both"/>
            </w:pPr>
            <w:r>
              <w:t>СНиП 3.05.04 – 85*</w:t>
            </w:r>
          </w:p>
        </w:tc>
      </w:tr>
    </w:tbl>
    <w:p w:rsidR="00024618" w:rsidRPr="0048681A" w:rsidRDefault="00024618" w:rsidP="0048681A">
      <w:pPr>
        <w:pStyle w:val="af"/>
        <w:keepNext/>
        <w:outlineLvl w:val="6"/>
      </w:pPr>
    </w:p>
    <w:p w:rsidR="00024618" w:rsidRPr="0048681A" w:rsidRDefault="00024618" w:rsidP="0048681A">
      <w:pPr>
        <w:pStyle w:val="af"/>
        <w:keepNext/>
        <w:numPr>
          <w:ilvl w:val="0"/>
          <w:numId w:val="6"/>
        </w:numPr>
        <w:jc w:val="center"/>
        <w:outlineLvl w:val="6"/>
      </w:pPr>
      <w:r w:rsidRPr="0048681A">
        <w:t>Порядок обращения с основными и сварочными материалами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Сварочные материалы, предназначенные для проведения аттестации, хранят по маркам и партиям, обеспечивая их использование строго по назначению.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Сварочные материалы хранят в специально оборудованном помещении. Условия хранения сварочных материалов должны удовлетворять требованиям стандартов и технических условий на соответствующие сварочные материалы.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Покрытые электроды хранят в сухом отапливаемом помещении электродной лаборатории при температуре не ниже +15</w:t>
      </w:r>
      <w:r w:rsidRPr="0048681A">
        <w:rPr>
          <w:sz w:val="24"/>
          <w:szCs w:val="24"/>
        </w:rPr>
        <w:sym w:font="Symbol" w:char="F0B0"/>
      </w:r>
      <w:r w:rsidRPr="0048681A">
        <w:rPr>
          <w:sz w:val="24"/>
          <w:szCs w:val="24"/>
        </w:rPr>
        <w:t>С и относительной влажности не выше 50 %, разложенными по партиям, в условиях, предотвращающих их загрязнение, увлажнение и механическое повреждение.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lastRenderedPageBreak/>
        <w:t>Необходимое для проведения работ количество покрытых электродов перед использованием прокаливают в соответствии с рекомендациями технических условий на соответствующие марки электродов.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Сварочную проволоку хранят в условиях, предохраняющих ее от загрязнения, повреждения и коррозии.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Баллоны с защитными и горючими газами хранят в рампах с соблюдением требований безопасной эксплуатации сосудов, работающих под давлением.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Вольфрамовые прутки хранят в фабричной (или аналогичной ей) упаковке и условиях, исключающих их повреждение и обезличивание.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Сварочные флюсы хранят в сухом отапливаемом помещении при температуре не ниже +15</w:t>
      </w:r>
      <w:r w:rsidRPr="0048681A">
        <w:rPr>
          <w:sz w:val="24"/>
          <w:szCs w:val="24"/>
        </w:rPr>
        <w:sym w:font="Symbol" w:char="F0B0"/>
      </w:r>
      <w:r w:rsidRPr="0048681A">
        <w:rPr>
          <w:sz w:val="24"/>
          <w:szCs w:val="24"/>
        </w:rPr>
        <w:t>С и относительной влажности не выше 50 %, разложенными по партиям, в условиях, предотвращающих их загрязнение и увлажнение.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Перед использованием необходимое количество флюса прокаливают в соответствии с рекомендациями технических условий на соответствующую марку флюса.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Журнал учета и выдачи сварочных материалов ведет и хранит ответственное лицо. Форма журнала приведена в Приложении 9.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Сварочные материалы выдают для проведения работ по аттестации только при наличии записи в журнале контроля сварочных материалов о положительных результатах проверки:</w:t>
      </w:r>
    </w:p>
    <w:p w:rsidR="004E6B7C" w:rsidRPr="0048681A" w:rsidRDefault="004E6B7C" w:rsidP="0048681A">
      <w:pPr>
        <w:pStyle w:val="a9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48681A">
        <w:rPr>
          <w:sz w:val="24"/>
          <w:szCs w:val="24"/>
        </w:rPr>
        <w:tab/>
        <w:t>- сопроводительной документации;</w:t>
      </w:r>
    </w:p>
    <w:p w:rsidR="004E6B7C" w:rsidRPr="0048681A" w:rsidRDefault="004E6B7C" w:rsidP="0048681A">
      <w:pPr>
        <w:pStyle w:val="af"/>
        <w:tabs>
          <w:tab w:val="left" w:pos="0"/>
        </w:tabs>
        <w:ind w:left="0" w:firstLine="567"/>
        <w:jc w:val="both"/>
      </w:pPr>
      <w:r w:rsidRPr="0048681A">
        <w:t>- упаковки, маркировки и состояния сварочных материалов;</w:t>
      </w:r>
    </w:p>
    <w:p w:rsidR="004E6B7C" w:rsidRPr="0048681A" w:rsidRDefault="004E6B7C" w:rsidP="0048681A">
      <w:pPr>
        <w:pStyle w:val="af"/>
        <w:tabs>
          <w:tab w:val="left" w:pos="0"/>
        </w:tabs>
        <w:ind w:left="0" w:firstLine="567"/>
        <w:jc w:val="both"/>
      </w:pPr>
      <w:r w:rsidRPr="0048681A">
        <w:t>- качества металла шва и наплавленного металла;</w:t>
      </w:r>
    </w:p>
    <w:p w:rsidR="004E6B7C" w:rsidRPr="0048681A" w:rsidRDefault="004E6B7C" w:rsidP="0048681A">
      <w:pPr>
        <w:pStyle w:val="af"/>
        <w:tabs>
          <w:tab w:val="left" w:pos="0"/>
        </w:tabs>
        <w:ind w:left="0" w:firstLine="567"/>
        <w:jc w:val="both"/>
      </w:pPr>
      <w:r w:rsidRPr="0048681A">
        <w:t>- прокалки покрытых электродов;</w:t>
      </w:r>
    </w:p>
    <w:p w:rsidR="004E6B7C" w:rsidRPr="0048681A" w:rsidRDefault="004E6B7C" w:rsidP="0048681A">
      <w:pPr>
        <w:pStyle w:val="af"/>
        <w:tabs>
          <w:tab w:val="left" w:pos="0"/>
        </w:tabs>
        <w:ind w:left="0" w:firstLine="567"/>
        <w:jc w:val="both"/>
      </w:pPr>
      <w:r w:rsidRPr="0048681A">
        <w:t>- условий хранения сварочных материалов.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Выдача сварочных материалов производится в необходимом количестве по заявке установленной формы. Марку и количество выданных сварочных материалов указывают в журнале учета и выдачи сварочных материалов и заверяют подписью ответственного лица (мастера).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Передача сварочных материалов на испытание и в производство осуществляется с обязательной проверкой прохождения всех этапов контроля и наличия записи об их положительных результатах.</w:t>
      </w:r>
    </w:p>
    <w:p w:rsidR="004E6B7C" w:rsidRPr="00C87315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C87315">
        <w:rPr>
          <w:sz w:val="24"/>
          <w:szCs w:val="24"/>
        </w:rPr>
        <w:t>Контроль качества сварочных материалов</w:t>
      </w:r>
      <w:r w:rsidRPr="00C87315">
        <w:rPr>
          <w:sz w:val="24"/>
          <w:szCs w:val="24"/>
          <w:lang w:val="en-US"/>
        </w:rPr>
        <w:t>:</w:t>
      </w:r>
    </w:p>
    <w:p w:rsidR="004E6B7C" w:rsidRPr="0048681A" w:rsidRDefault="004E6B7C" w:rsidP="0048681A">
      <w:pPr>
        <w:pStyle w:val="a9"/>
        <w:widowControl w:val="0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Все партии сварочных материалов, применяемых для проведения аттестации, подлежат обязательному контролю.</w:t>
      </w:r>
    </w:p>
    <w:p w:rsidR="004E6B7C" w:rsidRPr="0048681A" w:rsidRDefault="004E6B7C" w:rsidP="0048681A">
      <w:pPr>
        <w:pStyle w:val="a9"/>
        <w:widowControl w:val="0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Контроль качества сварочных материалов осуществляет ответственное лицо (мастер). Контроль качества сварочных материалов включает:</w:t>
      </w:r>
    </w:p>
    <w:p w:rsidR="004E6B7C" w:rsidRPr="0048681A" w:rsidRDefault="004E6B7C" w:rsidP="0048681A">
      <w:pPr>
        <w:pStyle w:val="af"/>
        <w:numPr>
          <w:ilvl w:val="0"/>
          <w:numId w:val="12"/>
        </w:numPr>
        <w:tabs>
          <w:tab w:val="left" w:pos="0"/>
        </w:tabs>
        <w:ind w:left="0" w:firstLine="567"/>
        <w:jc w:val="both"/>
      </w:pPr>
      <w:r w:rsidRPr="0048681A">
        <w:t>проверку сопроводительной документации;</w:t>
      </w:r>
    </w:p>
    <w:p w:rsidR="004E6B7C" w:rsidRPr="0048681A" w:rsidRDefault="004E6B7C" w:rsidP="0048681A">
      <w:pPr>
        <w:pStyle w:val="af"/>
        <w:numPr>
          <w:ilvl w:val="0"/>
          <w:numId w:val="12"/>
        </w:numPr>
        <w:tabs>
          <w:tab w:val="left" w:pos="0"/>
        </w:tabs>
        <w:ind w:left="0" w:firstLine="567"/>
        <w:jc w:val="both"/>
      </w:pPr>
      <w:r w:rsidRPr="0048681A">
        <w:t>проверку упаковки и состояния самих сварочных материалов;</w:t>
      </w:r>
    </w:p>
    <w:p w:rsidR="004E6B7C" w:rsidRPr="0048681A" w:rsidRDefault="004E6B7C" w:rsidP="0048681A">
      <w:pPr>
        <w:pStyle w:val="af"/>
        <w:numPr>
          <w:ilvl w:val="0"/>
          <w:numId w:val="12"/>
        </w:numPr>
        <w:tabs>
          <w:tab w:val="left" w:pos="0"/>
        </w:tabs>
        <w:ind w:left="0" w:firstLine="567"/>
        <w:jc w:val="both"/>
      </w:pPr>
      <w:r w:rsidRPr="0048681A">
        <w:t>контроль наплавленного металла.</w:t>
      </w:r>
    </w:p>
    <w:p w:rsidR="004E6B7C" w:rsidRPr="0048681A" w:rsidRDefault="004E6B7C" w:rsidP="0048681A">
      <w:pPr>
        <w:pStyle w:val="a9"/>
        <w:widowControl w:val="0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Каждая партия сварочных материалов контролируется:</w:t>
      </w:r>
    </w:p>
    <w:p w:rsidR="004E6B7C" w:rsidRPr="0048681A" w:rsidRDefault="004E6B7C" w:rsidP="0048681A">
      <w:pPr>
        <w:pStyle w:val="af"/>
        <w:numPr>
          <w:ilvl w:val="0"/>
          <w:numId w:val="13"/>
        </w:numPr>
        <w:tabs>
          <w:tab w:val="left" w:pos="0"/>
        </w:tabs>
        <w:ind w:left="0" w:firstLine="567"/>
        <w:jc w:val="both"/>
      </w:pPr>
      <w:r w:rsidRPr="0048681A">
        <w:t>на наличие сопроводительного документа (сертификата), с проверкой полноты приведенных в нем данных и их соответствия требованиям стандартов и технических условий; для баллонов с защитным газом допускается проведение указанной проверки по прикрепленным к вентилям этикеткам и по цвету окраски баллонов;</w:t>
      </w:r>
    </w:p>
    <w:p w:rsidR="004E6B7C" w:rsidRPr="0048681A" w:rsidRDefault="004E6B7C" w:rsidP="0048681A">
      <w:pPr>
        <w:pStyle w:val="af"/>
        <w:numPr>
          <w:ilvl w:val="0"/>
          <w:numId w:val="13"/>
        </w:numPr>
        <w:tabs>
          <w:tab w:val="left" w:pos="0"/>
        </w:tabs>
        <w:ind w:left="0" w:firstLine="567"/>
        <w:jc w:val="both"/>
      </w:pPr>
      <w:r w:rsidRPr="0048681A">
        <w:t>на наличие на каждом упаковочном месте (ящике, пачке, коробке, баллоне) маркировки (этикеток, бирок), с проверкой соответствия указанных в ней марки, сортамента и номера партии материала данным сертификата;</w:t>
      </w:r>
    </w:p>
    <w:p w:rsidR="004E6B7C" w:rsidRPr="0048681A" w:rsidRDefault="004E6B7C" w:rsidP="0048681A">
      <w:pPr>
        <w:pStyle w:val="af"/>
        <w:numPr>
          <w:ilvl w:val="0"/>
          <w:numId w:val="13"/>
        </w:numPr>
        <w:tabs>
          <w:tab w:val="left" w:pos="0"/>
        </w:tabs>
        <w:ind w:left="0" w:firstLine="567"/>
        <w:jc w:val="both"/>
      </w:pPr>
      <w:r w:rsidRPr="0048681A">
        <w:lastRenderedPageBreak/>
        <w:t>на соответствие упаковки требованиям стандартов и технических условий на контролируемый материал;</w:t>
      </w:r>
    </w:p>
    <w:p w:rsidR="004E6B7C" w:rsidRPr="0048681A" w:rsidRDefault="004E6B7C" w:rsidP="0048681A">
      <w:pPr>
        <w:pStyle w:val="af"/>
        <w:numPr>
          <w:ilvl w:val="0"/>
          <w:numId w:val="13"/>
        </w:numPr>
        <w:tabs>
          <w:tab w:val="left" w:pos="0"/>
        </w:tabs>
        <w:ind w:left="0" w:firstLine="567"/>
        <w:jc w:val="both"/>
      </w:pPr>
      <w:r w:rsidRPr="0048681A">
        <w:t>на отсутствие повреждений (порчи) упаковки или самих сварочных материалов;</w:t>
      </w:r>
    </w:p>
    <w:p w:rsidR="004E6B7C" w:rsidRPr="0048681A" w:rsidRDefault="004E6B7C" w:rsidP="0048681A">
      <w:pPr>
        <w:pStyle w:val="af"/>
        <w:numPr>
          <w:ilvl w:val="0"/>
          <w:numId w:val="13"/>
        </w:numPr>
        <w:tabs>
          <w:tab w:val="left" w:pos="0"/>
        </w:tabs>
        <w:ind w:left="0" w:firstLine="567"/>
        <w:jc w:val="both"/>
      </w:pPr>
      <w:r w:rsidRPr="0048681A">
        <w:t>на соответствие сварочных материалов данным сертификата и требованиям стандартов (технических условий) по размерам и состоянию;</w:t>
      </w:r>
    </w:p>
    <w:p w:rsidR="004E6B7C" w:rsidRPr="0048681A" w:rsidRDefault="004E6B7C" w:rsidP="0048681A">
      <w:pPr>
        <w:pStyle w:val="af"/>
        <w:numPr>
          <w:ilvl w:val="0"/>
          <w:numId w:val="13"/>
        </w:numPr>
        <w:tabs>
          <w:tab w:val="left" w:pos="0"/>
        </w:tabs>
        <w:ind w:left="0" w:firstLine="567"/>
        <w:jc w:val="both"/>
      </w:pPr>
      <w:r w:rsidRPr="0048681A">
        <w:t>наличие и правильность заполнения документации поступления, выдачи и возврата;</w:t>
      </w:r>
    </w:p>
    <w:p w:rsidR="004E6B7C" w:rsidRPr="0048681A" w:rsidRDefault="004E6B7C" w:rsidP="0048681A">
      <w:pPr>
        <w:pStyle w:val="af"/>
        <w:numPr>
          <w:ilvl w:val="0"/>
          <w:numId w:val="13"/>
        </w:numPr>
        <w:tabs>
          <w:tab w:val="left" w:pos="0"/>
        </w:tabs>
        <w:ind w:left="0" w:firstLine="567"/>
        <w:jc w:val="both"/>
      </w:pPr>
      <w:r w:rsidRPr="0048681A">
        <w:t>температура и влажность воздуха в помещении (на складе);</w:t>
      </w:r>
    </w:p>
    <w:p w:rsidR="004E6B7C" w:rsidRPr="0048681A" w:rsidRDefault="004E6B7C" w:rsidP="0048681A">
      <w:pPr>
        <w:pStyle w:val="af"/>
        <w:numPr>
          <w:ilvl w:val="0"/>
          <w:numId w:val="13"/>
        </w:numPr>
        <w:tabs>
          <w:tab w:val="left" w:pos="0"/>
        </w:tabs>
        <w:ind w:left="0" w:firstLine="567"/>
        <w:jc w:val="both"/>
      </w:pPr>
      <w:r w:rsidRPr="0048681A">
        <w:t>температура в сушильном шкафу;</w:t>
      </w:r>
    </w:p>
    <w:p w:rsidR="004E6B7C" w:rsidRPr="0048681A" w:rsidRDefault="004E6B7C" w:rsidP="0048681A">
      <w:pPr>
        <w:pStyle w:val="af"/>
        <w:numPr>
          <w:ilvl w:val="0"/>
          <w:numId w:val="13"/>
        </w:numPr>
        <w:tabs>
          <w:tab w:val="left" w:pos="0"/>
        </w:tabs>
        <w:ind w:left="0" w:firstLine="567"/>
        <w:jc w:val="both"/>
      </w:pPr>
      <w:r w:rsidRPr="0048681A">
        <w:t>отсутствие повреждений упаковки и самих сварочных материалов в процессе хранения;</w:t>
      </w:r>
    </w:p>
    <w:p w:rsidR="004E6B7C" w:rsidRPr="0048681A" w:rsidRDefault="004E6B7C" w:rsidP="0048681A">
      <w:pPr>
        <w:pStyle w:val="af"/>
        <w:numPr>
          <w:ilvl w:val="0"/>
          <w:numId w:val="13"/>
        </w:numPr>
        <w:tabs>
          <w:tab w:val="left" w:pos="0"/>
        </w:tabs>
        <w:ind w:left="0" w:firstLine="567"/>
        <w:jc w:val="both"/>
      </w:pPr>
      <w:r w:rsidRPr="0048681A">
        <w:t>правильность хранения, а именно, хранение по партиям, наличие и доступность этикеток, бирок или другой маркировки и т. д.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При отсутствии или неполноте сертификатных данных партия электродов, флюса или проволоки допускается для проведения аттестации только после контрольной проверки всех приемо-сдаточных характеристик, подлежащих обязательному контролю, в соответствии с требованиями стандарта и технических условий на сварочный материал.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 xml:space="preserve">Результаты проверки сопроводительной документации, упаковки и состояния сварочных материалов, оформляются документами и отражаются в журнале контроля сварочных материалов. </w:t>
      </w:r>
    </w:p>
    <w:p w:rsidR="004E6B7C" w:rsidRPr="0048681A" w:rsidRDefault="004E6B7C" w:rsidP="0048681A">
      <w:pPr>
        <w:pStyle w:val="a9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681A">
        <w:rPr>
          <w:sz w:val="24"/>
          <w:szCs w:val="24"/>
        </w:rPr>
        <w:t>Основные материалы, предназначенные для проведения аттестации, хранятся по маркам и партиям, обеспечивая их использование строго по назначению.</w:t>
      </w:r>
    </w:p>
    <w:p w:rsidR="00024618" w:rsidRPr="0048681A" w:rsidRDefault="00024618" w:rsidP="0048681A">
      <w:pPr>
        <w:pStyle w:val="af"/>
        <w:keepNext/>
        <w:outlineLvl w:val="6"/>
      </w:pPr>
    </w:p>
    <w:p w:rsidR="00024618" w:rsidRPr="0048681A" w:rsidRDefault="00024618" w:rsidP="0048681A">
      <w:pPr>
        <w:pStyle w:val="af"/>
        <w:keepNext/>
        <w:numPr>
          <w:ilvl w:val="0"/>
          <w:numId w:val="6"/>
        </w:numPr>
        <w:jc w:val="center"/>
        <w:outlineLvl w:val="6"/>
      </w:pPr>
      <w:r w:rsidRPr="0048681A">
        <w:t>Порядок взаимодействия с АЦ</w:t>
      </w:r>
    </w:p>
    <w:p w:rsidR="00445011" w:rsidRPr="0048681A" w:rsidRDefault="00445011" w:rsidP="00C87315">
      <w:pPr>
        <w:tabs>
          <w:tab w:val="left" w:pos="360"/>
        </w:tabs>
        <w:suppressAutoHyphens/>
        <w:jc w:val="both"/>
      </w:pPr>
      <w:r w:rsidRPr="0048681A">
        <w:t>Взаимодействие АП с ВСР-1ГАЦ осуществляется на основании настоящего Положения и договора № ВСР-1ГАЦ-</w:t>
      </w:r>
      <w:r w:rsidR="00C87315">
        <w:t>________</w:t>
      </w:r>
      <w:r w:rsidRPr="0048681A">
        <w:t xml:space="preserve">,  заключённого между </w:t>
      </w:r>
      <w:r w:rsidR="00C87315" w:rsidRPr="0048681A">
        <w:t>АО «ЗабТЭК»</w:t>
      </w:r>
      <w:r w:rsidR="00C87315">
        <w:t xml:space="preserve"> </w:t>
      </w:r>
      <w:r w:rsidRPr="0048681A">
        <w:t xml:space="preserve"> и ООО «ГАЦ ВСР». </w:t>
      </w:r>
    </w:p>
    <w:p w:rsidR="00445011" w:rsidRPr="0048681A" w:rsidRDefault="00445011" w:rsidP="0048681A">
      <w:pPr>
        <w:pStyle w:val="af"/>
        <w:numPr>
          <w:ilvl w:val="1"/>
          <w:numId w:val="6"/>
        </w:numPr>
        <w:tabs>
          <w:tab w:val="left" w:pos="900"/>
          <w:tab w:val="left" w:pos="993"/>
        </w:tabs>
        <w:ind w:left="0" w:firstLine="426"/>
        <w:jc w:val="both"/>
      </w:pPr>
      <w:r w:rsidRPr="0048681A">
        <w:t xml:space="preserve"> Аттестационный пункт взаимодействует с ВСР-1ГАЦ по следующим вопросам:</w:t>
      </w:r>
    </w:p>
    <w:p w:rsidR="00445011" w:rsidRPr="0048681A" w:rsidRDefault="00445011" w:rsidP="0048681A">
      <w:pPr>
        <w:pStyle w:val="af"/>
        <w:numPr>
          <w:ilvl w:val="0"/>
          <w:numId w:val="19"/>
        </w:numPr>
        <w:suppressAutoHyphens/>
        <w:ind w:left="0" w:firstLine="426"/>
        <w:jc w:val="both"/>
      </w:pPr>
      <w:r w:rsidRPr="0048681A">
        <w:t>координация аттестационной деятельности;</w:t>
      </w:r>
    </w:p>
    <w:p w:rsidR="00445011" w:rsidRPr="0048681A" w:rsidRDefault="00445011" w:rsidP="0048681A">
      <w:pPr>
        <w:pStyle w:val="af"/>
        <w:numPr>
          <w:ilvl w:val="0"/>
          <w:numId w:val="19"/>
        </w:numPr>
        <w:suppressAutoHyphens/>
        <w:ind w:left="0" w:firstLine="426"/>
        <w:jc w:val="both"/>
      </w:pPr>
      <w:r w:rsidRPr="0048681A">
        <w:t>согласование методик проведения аттестации;</w:t>
      </w:r>
    </w:p>
    <w:p w:rsidR="00445011" w:rsidRPr="0048681A" w:rsidRDefault="00445011" w:rsidP="0048681A">
      <w:pPr>
        <w:pStyle w:val="af"/>
        <w:numPr>
          <w:ilvl w:val="0"/>
          <w:numId w:val="19"/>
        </w:numPr>
        <w:suppressAutoHyphens/>
        <w:ind w:left="0" w:firstLine="426"/>
        <w:jc w:val="both"/>
      </w:pPr>
      <w:r w:rsidRPr="0048681A">
        <w:t>обеспечение единства требований при аттестации;</w:t>
      </w:r>
    </w:p>
    <w:p w:rsidR="00445011" w:rsidRPr="0048681A" w:rsidRDefault="00445011" w:rsidP="0048681A">
      <w:pPr>
        <w:pStyle w:val="af"/>
        <w:numPr>
          <w:ilvl w:val="0"/>
          <w:numId w:val="19"/>
        </w:numPr>
        <w:suppressAutoHyphens/>
        <w:ind w:left="0" w:firstLine="426"/>
        <w:jc w:val="both"/>
      </w:pPr>
      <w:r w:rsidRPr="0048681A">
        <w:t>создание экзаменационных комиссий;</w:t>
      </w:r>
    </w:p>
    <w:p w:rsidR="00445011" w:rsidRPr="0048681A" w:rsidRDefault="00445011" w:rsidP="0048681A">
      <w:pPr>
        <w:pStyle w:val="af"/>
        <w:numPr>
          <w:ilvl w:val="0"/>
          <w:numId w:val="19"/>
        </w:numPr>
        <w:suppressAutoHyphens/>
        <w:ind w:left="0" w:firstLine="426"/>
        <w:jc w:val="both"/>
      </w:pPr>
      <w:r w:rsidRPr="0048681A">
        <w:t>координация работы по ведению архива</w:t>
      </w:r>
    </w:p>
    <w:p w:rsidR="00445011" w:rsidRPr="0048681A" w:rsidRDefault="00445011" w:rsidP="0048681A">
      <w:pPr>
        <w:pStyle w:val="af"/>
        <w:numPr>
          <w:ilvl w:val="0"/>
          <w:numId w:val="19"/>
        </w:numPr>
        <w:suppressAutoHyphens/>
        <w:ind w:left="0" w:firstLine="426"/>
        <w:jc w:val="both"/>
      </w:pPr>
      <w:r w:rsidRPr="0048681A">
        <w:t>координация работы в системе ЭДО НАКС.</w:t>
      </w:r>
      <w:r w:rsidRPr="0048681A">
        <w:tab/>
      </w:r>
    </w:p>
    <w:p w:rsidR="00445011" w:rsidRPr="0048681A" w:rsidRDefault="00445011" w:rsidP="0048681A">
      <w:pPr>
        <w:pStyle w:val="af"/>
        <w:keepNext/>
        <w:numPr>
          <w:ilvl w:val="1"/>
          <w:numId w:val="6"/>
        </w:numPr>
        <w:outlineLvl w:val="6"/>
      </w:pPr>
      <w:r w:rsidRPr="0048681A">
        <w:t>Периодический контроль за деятельностью АП осуществляет АЦ.</w:t>
      </w:r>
    </w:p>
    <w:p w:rsidR="00445011" w:rsidRPr="0048681A" w:rsidRDefault="00445011" w:rsidP="0048681A">
      <w:pPr>
        <w:keepNext/>
        <w:jc w:val="center"/>
        <w:outlineLvl w:val="6"/>
      </w:pPr>
    </w:p>
    <w:sectPr w:rsidR="00445011" w:rsidRPr="0048681A" w:rsidSect="00B66BA8">
      <w:headerReference w:type="default" r:id="rId12"/>
      <w:headerReference w:type="first" r:id="rId13"/>
      <w:pgSz w:w="11906" w:h="16838" w:code="9"/>
      <w:pgMar w:top="709" w:right="851" w:bottom="567" w:left="1134" w:header="709" w:footer="2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87" w:rsidRDefault="00EE0687">
      <w:r>
        <w:separator/>
      </w:r>
    </w:p>
  </w:endnote>
  <w:endnote w:type="continuationSeparator" w:id="0">
    <w:p w:rsidR="00EE0687" w:rsidRDefault="00EE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B9" w:rsidRDefault="004B5B7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175B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75B9" w:rsidRDefault="009175B9">
    <w:pPr>
      <w:pStyle w:val="a7"/>
    </w:pPr>
  </w:p>
  <w:p w:rsidR="009175B9" w:rsidRDefault="009175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427039"/>
      <w:docPartObj>
        <w:docPartGallery w:val="Page Numbers (Bottom of Page)"/>
        <w:docPartUnique/>
      </w:docPartObj>
    </w:sdtPr>
    <w:sdtEndPr/>
    <w:sdtContent>
      <w:p w:rsidR="009175B9" w:rsidRDefault="004B5B72">
        <w:pPr>
          <w:pStyle w:val="a7"/>
          <w:jc w:val="right"/>
        </w:pPr>
        <w:r>
          <w:rPr>
            <w:noProof/>
          </w:rPr>
          <w:fldChar w:fldCharType="begin"/>
        </w:r>
        <w:r w:rsidR="009175B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4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5B9" w:rsidRDefault="009175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87" w:rsidRDefault="00EE0687">
      <w:r>
        <w:separator/>
      </w:r>
    </w:p>
  </w:footnote>
  <w:footnote w:type="continuationSeparator" w:id="0">
    <w:p w:rsidR="00EE0687" w:rsidRDefault="00EE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254071"/>
      <w:docPartObj>
        <w:docPartGallery w:val="Page Numbers (Top of Page)"/>
        <w:docPartUnique/>
      </w:docPartObj>
    </w:sdtPr>
    <w:sdtEndPr/>
    <w:sdtContent>
      <w:p w:rsidR="009175B9" w:rsidRDefault="004B5B72">
        <w:pPr>
          <w:pStyle w:val="a5"/>
          <w:jc w:val="center"/>
        </w:pPr>
        <w:r>
          <w:rPr>
            <w:noProof/>
          </w:rPr>
          <w:fldChar w:fldCharType="begin"/>
        </w:r>
        <w:r w:rsidR="009175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4F31">
          <w:rPr>
            <w:noProof/>
          </w:rPr>
          <w:t>2</w:t>
        </w:r>
        <w:r>
          <w:rPr>
            <w:noProof/>
          </w:rPr>
          <w:fldChar w:fldCharType="end"/>
        </w:r>
      </w:p>
      <w:tbl>
        <w:tblPr>
          <w:tblW w:w="1011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Look w:val="0000" w:firstRow="0" w:lastRow="0" w:firstColumn="0" w:lastColumn="0" w:noHBand="0" w:noVBand="0"/>
        </w:tblPr>
        <w:tblGrid>
          <w:gridCol w:w="1215"/>
          <w:gridCol w:w="2862"/>
          <w:gridCol w:w="2977"/>
          <w:gridCol w:w="3060"/>
        </w:tblGrid>
        <w:tr w:rsidR="009175B9" w:rsidRPr="00932F72" w:rsidTr="00434BCA">
          <w:trPr>
            <w:cantSplit/>
            <w:trHeight w:val="1254"/>
          </w:trPr>
          <w:tc>
            <w:tcPr>
              <w:tcW w:w="121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9175B9" w:rsidRPr="00932F72" w:rsidRDefault="009175B9" w:rsidP="00434BCA">
              <w:pPr>
                <w:pStyle w:val="affb"/>
                <w:ind w:left="-113" w:right="-113"/>
                <w:jc w:val="center"/>
                <w:rPr>
                  <w:noProof/>
                  <w:szCs w:val="24"/>
                </w:rPr>
              </w:pPr>
              <w:r w:rsidRPr="00932F72">
                <w:rPr>
                  <w:noProof/>
                  <w:szCs w:val="24"/>
                </w:rPr>
                <w:drawing>
                  <wp:inline distT="0" distB="0" distL="0" distR="0">
                    <wp:extent cx="600075" cy="466725"/>
                    <wp:effectExtent l="19050" t="0" r="0" b="0"/>
                    <wp:docPr id="11" name="Рисунок 581" descr="blank2017-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581" descr="blank2017-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 r="85246" b="3763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00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839" w:type="dxa"/>
              <w:gridSpan w:val="2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9175B9" w:rsidRPr="00932F72" w:rsidRDefault="009175B9" w:rsidP="00434BCA">
              <w:pPr>
                <w:pStyle w:val="a5"/>
                <w:jc w:val="center"/>
                <w:rPr>
                  <w:b/>
                  <w:sz w:val="24"/>
                  <w:szCs w:val="24"/>
                </w:rPr>
              </w:pPr>
              <w:r w:rsidRPr="00932F72">
                <w:rPr>
                  <w:b/>
                  <w:sz w:val="24"/>
                  <w:szCs w:val="24"/>
                </w:rPr>
                <w:t>Общество с ограниченной ответственностью «Головной аттестационный центр Восточно-Сибирского региона»</w:t>
              </w:r>
            </w:p>
          </w:tc>
          <w:tc>
            <w:tcPr>
              <w:tcW w:w="3060" w:type="dxa"/>
              <w:vMerge w:val="restart"/>
              <w:tcBorders>
                <w:top w:val="single" w:sz="6" w:space="0" w:color="000000"/>
                <w:left w:val="single" w:sz="4" w:space="0" w:color="auto"/>
                <w:right w:val="single" w:sz="6" w:space="0" w:color="000000"/>
              </w:tcBorders>
              <w:shd w:val="clear" w:color="auto" w:fill="auto"/>
              <w:vAlign w:val="center"/>
            </w:tcPr>
            <w:p w:rsidR="009175B9" w:rsidRPr="00932F72" w:rsidRDefault="009175B9" w:rsidP="00434BCA">
              <w:pPr>
                <w:tabs>
                  <w:tab w:val="left" w:pos="360"/>
                </w:tabs>
                <w:suppressAutoHyphens/>
                <w:jc w:val="center"/>
                <w:rPr>
                  <w:b/>
                </w:rPr>
              </w:pPr>
              <w:r w:rsidRPr="00932F72">
                <w:rPr>
                  <w:b/>
                </w:rPr>
                <w:t>Положение</w:t>
              </w:r>
            </w:p>
            <w:p w:rsidR="009175B9" w:rsidRPr="00932F72" w:rsidRDefault="009175B9" w:rsidP="00434BCA">
              <w:pPr>
                <w:tabs>
                  <w:tab w:val="left" w:pos="360"/>
                </w:tabs>
                <w:suppressAutoHyphens/>
                <w:jc w:val="center"/>
                <w:rPr>
                  <w:b/>
                </w:rPr>
              </w:pPr>
              <w:r w:rsidRPr="00932F72">
                <w:rPr>
                  <w:b/>
                </w:rPr>
                <w:t>об аттестационном пункте</w:t>
              </w:r>
            </w:p>
            <w:p w:rsidR="009175B9" w:rsidRPr="00932F72" w:rsidRDefault="009175B9" w:rsidP="00B15D1A">
              <w:pPr>
                <w:pStyle w:val="a5"/>
                <w:jc w:val="center"/>
                <w:rPr>
                  <w:b/>
                  <w:sz w:val="24"/>
                  <w:szCs w:val="24"/>
                </w:rPr>
              </w:pPr>
              <w:r w:rsidRPr="00932F72">
                <w:rPr>
                  <w:b/>
                  <w:sz w:val="24"/>
                  <w:szCs w:val="24"/>
                </w:rPr>
                <w:t xml:space="preserve">ВСР-1ГАЦ- </w:t>
              </w:r>
              <w:r w:rsidRPr="009F1C5F">
                <w:rPr>
                  <w:b/>
                  <w:sz w:val="24"/>
                  <w:szCs w:val="24"/>
                </w:rPr>
                <w:t>АП</w:t>
              </w:r>
            </w:p>
          </w:tc>
        </w:tr>
        <w:tr w:rsidR="009175B9" w:rsidRPr="00932F72" w:rsidTr="00434BCA">
          <w:tc>
            <w:tcPr>
              <w:tcW w:w="4077" w:type="dxa"/>
              <w:gridSpan w:val="2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9175B9" w:rsidRPr="00932F72" w:rsidRDefault="009175B9" w:rsidP="00434BCA">
              <w:pPr>
                <w:pStyle w:val="a5"/>
                <w:jc w:val="center"/>
                <w:rPr>
                  <w:b/>
                  <w:i/>
                  <w:sz w:val="24"/>
                  <w:szCs w:val="24"/>
                </w:rPr>
              </w:pPr>
              <w:r>
                <w:rPr>
                  <w:i/>
                  <w:sz w:val="24"/>
                  <w:szCs w:val="24"/>
                </w:rPr>
                <w:t>Выпуск 1</w:t>
              </w:r>
            </w:p>
          </w:tc>
          <w:tc>
            <w:tcPr>
              <w:tcW w:w="297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9175B9" w:rsidRPr="00932F72" w:rsidRDefault="009175B9" w:rsidP="00434BCA">
              <w:pPr>
                <w:pStyle w:val="a5"/>
                <w:jc w:val="center"/>
                <w:rPr>
                  <w:b/>
                  <w:i/>
                  <w:sz w:val="24"/>
                  <w:szCs w:val="24"/>
                </w:rPr>
              </w:pPr>
              <w:r w:rsidRPr="00932F72">
                <w:rPr>
                  <w:i/>
                  <w:sz w:val="24"/>
                  <w:szCs w:val="24"/>
                </w:rPr>
                <w:t xml:space="preserve">Изменение </w:t>
              </w:r>
              <w:r w:rsidRPr="00932F72">
                <w:rPr>
                  <w:b/>
                  <w:i/>
                  <w:sz w:val="24"/>
                  <w:szCs w:val="24"/>
                </w:rPr>
                <w:t>0</w:t>
              </w:r>
            </w:p>
          </w:tc>
          <w:tc>
            <w:tcPr>
              <w:tcW w:w="3060" w:type="dxa"/>
              <w:vMerge/>
              <w:tcBorders>
                <w:left w:val="single" w:sz="4" w:space="0" w:color="auto"/>
                <w:bottom w:val="single" w:sz="4" w:space="0" w:color="auto"/>
                <w:right w:val="single" w:sz="6" w:space="0" w:color="000000"/>
              </w:tcBorders>
              <w:shd w:val="clear" w:color="auto" w:fill="auto"/>
            </w:tcPr>
            <w:p w:rsidR="009175B9" w:rsidRPr="00932F72" w:rsidRDefault="009175B9" w:rsidP="00434BCA">
              <w:pPr>
                <w:pStyle w:val="a5"/>
                <w:jc w:val="center"/>
                <w:rPr>
                  <w:sz w:val="24"/>
                  <w:szCs w:val="24"/>
                </w:rPr>
              </w:pPr>
            </w:p>
          </w:tc>
        </w:tr>
      </w:tbl>
      <w:p w:rsidR="009175B9" w:rsidRDefault="00EE0687">
        <w:pPr>
          <w:pStyle w:val="a5"/>
          <w:jc w:val="center"/>
        </w:pPr>
      </w:p>
    </w:sdtContent>
  </w:sdt>
  <w:p w:rsidR="009175B9" w:rsidRDefault="009175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215"/>
      <w:gridCol w:w="2862"/>
      <w:gridCol w:w="2977"/>
      <w:gridCol w:w="3060"/>
    </w:tblGrid>
    <w:tr w:rsidR="009175B9" w:rsidRPr="00932F72" w:rsidTr="006959B6">
      <w:trPr>
        <w:cantSplit/>
        <w:trHeight w:val="1254"/>
      </w:trPr>
      <w:tc>
        <w:tcPr>
          <w:tcW w:w="12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175B9" w:rsidRPr="00932F72" w:rsidRDefault="009175B9" w:rsidP="00B66BA8">
          <w:pPr>
            <w:pStyle w:val="affb"/>
            <w:ind w:left="-113" w:right="-113"/>
            <w:jc w:val="center"/>
            <w:rPr>
              <w:noProof/>
              <w:szCs w:val="24"/>
            </w:rPr>
          </w:pPr>
          <w:r w:rsidRPr="00932F72">
            <w:rPr>
              <w:noProof/>
              <w:szCs w:val="24"/>
            </w:rPr>
            <w:drawing>
              <wp:inline distT="0" distB="0" distL="0" distR="0">
                <wp:extent cx="600075" cy="466725"/>
                <wp:effectExtent l="19050" t="0" r="0" b="0"/>
                <wp:docPr id="3" name="Рисунок 581" descr="blank2017-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81" descr="blank2017-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85246" b="376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175B9" w:rsidRPr="00932F72" w:rsidRDefault="009175B9" w:rsidP="00B66BA8">
          <w:pPr>
            <w:pStyle w:val="a5"/>
            <w:jc w:val="center"/>
            <w:rPr>
              <w:b/>
              <w:sz w:val="24"/>
              <w:szCs w:val="24"/>
            </w:rPr>
          </w:pPr>
          <w:r w:rsidRPr="00932F72">
            <w:rPr>
              <w:b/>
              <w:sz w:val="24"/>
              <w:szCs w:val="24"/>
            </w:rPr>
            <w:t>Общество с ограниченной ответственностью «Головной аттестационный центр Восточно-Сибирского региона»</w:t>
          </w:r>
        </w:p>
      </w:tc>
      <w:tc>
        <w:tcPr>
          <w:tcW w:w="3060" w:type="dxa"/>
          <w:vMerge w:val="restart"/>
          <w:tcBorders>
            <w:top w:val="single" w:sz="6" w:space="0" w:color="000000"/>
            <w:left w:val="single" w:sz="4" w:space="0" w:color="auto"/>
            <w:right w:val="single" w:sz="6" w:space="0" w:color="000000"/>
          </w:tcBorders>
          <w:shd w:val="clear" w:color="auto" w:fill="auto"/>
          <w:vAlign w:val="center"/>
        </w:tcPr>
        <w:p w:rsidR="009175B9" w:rsidRPr="00932F72" w:rsidRDefault="009175B9" w:rsidP="00B66BA8">
          <w:pPr>
            <w:tabs>
              <w:tab w:val="left" w:pos="360"/>
            </w:tabs>
            <w:suppressAutoHyphens/>
            <w:jc w:val="center"/>
            <w:rPr>
              <w:b/>
            </w:rPr>
          </w:pPr>
          <w:r w:rsidRPr="00932F72">
            <w:rPr>
              <w:b/>
            </w:rPr>
            <w:t>Положение</w:t>
          </w:r>
        </w:p>
        <w:p w:rsidR="009175B9" w:rsidRPr="00932F72" w:rsidRDefault="009175B9" w:rsidP="00B66BA8">
          <w:pPr>
            <w:tabs>
              <w:tab w:val="left" w:pos="360"/>
            </w:tabs>
            <w:suppressAutoHyphens/>
            <w:jc w:val="center"/>
            <w:rPr>
              <w:b/>
            </w:rPr>
          </w:pPr>
          <w:r w:rsidRPr="00932F72">
            <w:rPr>
              <w:b/>
            </w:rPr>
            <w:t>об аттестационном пункте</w:t>
          </w:r>
        </w:p>
        <w:p w:rsidR="009175B9" w:rsidRPr="00932F72" w:rsidRDefault="009175B9" w:rsidP="00C43A14">
          <w:pPr>
            <w:pStyle w:val="a5"/>
            <w:jc w:val="center"/>
            <w:rPr>
              <w:b/>
              <w:sz w:val="24"/>
              <w:szCs w:val="24"/>
            </w:rPr>
          </w:pPr>
          <w:r w:rsidRPr="00932F72">
            <w:rPr>
              <w:b/>
              <w:sz w:val="24"/>
              <w:szCs w:val="24"/>
            </w:rPr>
            <w:t xml:space="preserve">ВСР-1ГАЦ- </w:t>
          </w:r>
          <w:r w:rsidRPr="009F1C5F">
            <w:rPr>
              <w:b/>
              <w:sz w:val="24"/>
              <w:szCs w:val="24"/>
            </w:rPr>
            <w:t>АП</w:t>
          </w:r>
        </w:p>
      </w:tc>
    </w:tr>
    <w:tr w:rsidR="009175B9" w:rsidRPr="00932F72" w:rsidTr="006959B6">
      <w:tc>
        <w:tcPr>
          <w:tcW w:w="40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175B9" w:rsidRPr="00932F72" w:rsidRDefault="009175B9" w:rsidP="00915729">
          <w:pPr>
            <w:pStyle w:val="a5"/>
            <w:jc w:val="center"/>
            <w:rPr>
              <w:b/>
              <w:i/>
              <w:sz w:val="24"/>
              <w:szCs w:val="24"/>
            </w:rPr>
          </w:pPr>
          <w:r w:rsidRPr="00932F72">
            <w:rPr>
              <w:i/>
              <w:sz w:val="24"/>
              <w:szCs w:val="24"/>
            </w:rPr>
            <w:t xml:space="preserve">Выпуск </w:t>
          </w:r>
          <w:r>
            <w:rPr>
              <w:i/>
              <w:sz w:val="24"/>
              <w:szCs w:val="24"/>
            </w:rPr>
            <w:t>1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175B9" w:rsidRPr="00932F72" w:rsidRDefault="009175B9" w:rsidP="00B66BA8">
          <w:pPr>
            <w:pStyle w:val="a5"/>
            <w:jc w:val="center"/>
            <w:rPr>
              <w:b/>
              <w:i/>
              <w:sz w:val="24"/>
              <w:szCs w:val="24"/>
            </w:rPr>
          </w:pPr>
          <w:r w:rsidRPr="00932F72">
            <w:rPr>
              <w:i/>
              <w:sz w:val="24"/>
              <w:szCs w:val="24"/>
            </w:rPr>
            <w:t xml:space="preserve">Изменение </w:t>
          </w:r>
          <w:r w:rsidRPr="00932F72">
            <w:rPr>
              <w:b/>
              <w:i/>
              <w:sz w:val="24"/>
              <w:szCs w:val="24"/>
            </w:rPr>
            <w:t>0</w:t>
          </w:r>
        </w:p>
      </w:tc>
      <w:tc>
        <w:tcPr>
          <w:tcW w:w="3060" w:type="dxa"/>
          <w:vMerge/>
          <w:tcBorders>
            <w:left w:val="single" w:sz="4" w:space="0" w:color="auto"/>
            <w:bottom w:val="single" w:sz="4" w:space="0" w:color="auto"/>
            <w:right w:val="single" w:sz="6" w:space="0" w:color="000000"/>
          </w:tcBorders>
          <w:shd w:val="clear" w:color="auto" w:fill="auto"/>
        </w:tcPr>
        <w:p w:rsidR="009175B9" w:rsidRPr="00932F72" w:rsidRDefault="009175B9" w:rsidP="00B66BA8">
          <w:pPr>
            <w:pStyle w:val="a5"/>
            <w:jc w:val="center"/>
            <w:rPr>
              <w:sz w:val="24"/>
              <w:szCs w:val="24"/>
            </w:rPr>
          </w:pPr>
        </w:p>
      </w:tc>
    </w:tr>
  </w:tbl>
  <w:p w:rsidR="009175B9" w:rsidRPr="00EE1A55" w:rsidRDefault="009175B9" w:rsidP="00EE1A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37"/>
    </w:tblGrid>
    <w:tr w:rsidR="009175B9" w:rsidRPr="00737828" w:rsidTr="009A086E">
      <w:tc>
        <w:tcPr>
          <w:tcW w:w="150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175B9" w:rsidRPr="00737828" w:rsidRDefault="009175B9" w:rsidP="009A086E">
          <w:pPr>
            <w:pStyle w:val="a5"/>
            <w:tabs>
              <w:tab w:val="clear" w:pos="4153"/>
              <w:tab w:val="clear" w:pos="8306"/>
            </w:tabs>
            <w:jc w:val="center"/>
            <w:rPr>
              <w:sz w:val="24"/>
              <w:szCs w:val="22"/>
            </w:rPr>
          </w:pPr>
          <w:r w:rsidRPr="00737828">
            <w:rPr>
              <w:sz w:val="24"/>
              <w:szCs w:val="22"/>
            </w:rPr>
            <w:t>ООО «Головной аттестационный центр Восточно-Сибирского региона»</w:t>
          </w:r>
        </w:p>
        <w:p w:rsidR="009175B9" w:rsidRPr="00737828" w:rsidRDefault="009175B9" w:rsidP="009A086E">
          <w:pPr>
            <w:pStyle w:val="a5"/>
            <w:tabs>
              <w:tab w:val="clear" w:pos="4153"/>
              <w:tab w:val="clear" w:pos="8306"/>
            </w:tabs>
            <w:jc w:val="center"/>
            <w:rPr>
              <w:sz w:val="24"/>
              <w:szCs w:val="22"/>
            </w:rPr>
          </w:pPr>
          <w:r w:rsidRPr="00737828">
            <w:rPr>
              <w:sz w:val="24"/>
              <w:szCs w:val="22"/>
            </w:rPr>
            <w:t>Положение о Головном аттестационном центре ВСР-1ГАЦ</w:t>
          </w:r>
        </w:p>
      </w:tc>
    </w:tr>
  </w:tbl>
  <w:p w:rsidR="009175B9" w:rsidRPr="00A86AF7" w:rsidRDefault="009175B9" w:rsidP="009A0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97A"/>
    <w:multiLevelType w:val="hybridMultilevel"/>
    <w:tmpl w:val="A572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EB7"/>
    <w:multiLevelType w:val="hybridMultilevel"/>
    <w:tmpl w:val="E12E4A06"/>
    <w:lvl w:ilvl="0" w:tplc="E6E2EC8C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31C"/>
    <w:multiLevelType w:val="multilevel"/>
    <w:tmpl w:val="055CD7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A7F2D2B"/>
    <w:multiLevelType w:val="hybridMultilevel"/>
    <w:tmpl w:val="29AAAD74"/>
    <w:lvl w:ilvl="0" w:tplc="539AA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2D2F"/>
    <w:multiLevelType w:val="hybridMultilevel"/>
    <w:tmpl w:val="36B8B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0D7424"/>
    <w:multiLevelType w:val="hybridMultilevel"/>
    <w:tmpl w:val="5AC23FB4"/>
    <w:lvl w:ilvl="0" w:tplc="539AA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67A6"/>
    <w:multiLevelType w:val="hybridMultilevel"/>
    <w:tmpl w:val="BC7C968E"/>
    <w:lvl w:ilvl="0" w:tplc="539AA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C1B"/>
    <w:multiLevelType w:val="hybridMultilevel"/>
    <w:tmpl w:val="8E50F72C"/>
    <w:lvl w:ilvl="0" w:tplc="539AA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5F54"/>
    <w:multiLevelType w:val="hybridMultilevel"/>
    <w:tmpl w:val="8E76BAD8"/>
    <w:lvl w:ilvl="0" w:tplc="7E9CAF5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674F6"/>
    <w:multiLevelType w:val="hybridMultilevel"/>
    <w:tmpl w:val="B6DA62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CA73DE"/>
    <w:multiLevelType w:val="multilevel"/>
    <w:tmpl w:val="9462EF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CBA6056"/>
    <w:multiLevelType w:val="multilevel"/>
    <w:tmpl w:val="91DE5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452A1196"/>
    <w:multiLevelType w:val="multilevel"/>
    <w:tmpl w:val="ED128EC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499E693D"/>
    <w:multiLevelType w:val="hybridMultilevel"/>
    <w:tmpl w:val="1DC0A856"/>
    <w:lvl w:ilvl="0" w:tplc="539AA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606F8"/>
    <w:multiLevelType w:val="hybridMultilevel"/>
    <w:tmpl w:val="F942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52BB7"/>
    <w:multiLevelType w:val="hybridMultilevel"/>
    <w:tmpl w:val="BC7C968E"/>
    <w:lvl w:ilvl="0" w:tplc="539AA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4D9"/>
    <w:multiLevelType w:val="hybridMultilevel"/>
    <w:tmpl w:val="485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76BB1"/>
    <w:multiLevelType w:val="hybridMultilevel"/>
    <w:tmpl w:val="5AC23FB4"/>
    <w:lvl w:ilvl="0" w:tplc="539AA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64E60"/>
    <w:multiLevelType w:val="hybridMultilevel"/>
    <w:tmpl w:val="0DB081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F93F6E"/>
    <w:multiLevelType w:val="hybridMultilevel"/>
    <w:tmpl w:val="CB98102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5"/>
  </w:num>
  <w:num w:numId="6">
    <w:abstractNumId w:val="11"/>
  </w:num>
  <w:num w:numId="7">
    <w:abstractNumId w:val="9"/>
  </w:num>
  <w:num w:numId="8">
    <w:abstractNumId w:val="16"/>
  </w:num>
  <w:num w:numId="9">
    <w:abstractNumId w:val="14"/>
  </w:num>
  <w:num w:numId="10">
    <w:abstractNumId w:val="18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3"/>
  </w:num>
  <w:num w:numId="16">
    <w:abstractNumId w:val="13"/>
  </w:num>
  <w:num w:numId="17">
    <w:abstractNumId w:val="17"/>
  </w:num>
  <w:num w:numId="18">
    <w:abstractNumId w:val="5"/>
  </w:num>
  <w:num w:numId="19">
    <w:abstractNumId w:val="1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F5E"/>
    <w:rsid w:val="0000049F"/>
    <w:rsid w:val="0000342E"/>
    <w:rsid w:val="00004EAA"/>
    <w:rsid w:val="0001138B"/>
    <w:rsid w:val="00015118"/>
    <w:rsid w:val="000233B0"/>
    <w:rsid w:val="00024618"/>
    <w:rsid w:val="00025623"/>
    <w:rsid w:val="000274A2"/>
    <w:rsid w:val="00034F36"/>
    <w:rsid w:val="00043D8D"/>
    <w:rsid w:val="00047827"/>
    <w:rsid w:val="00047B63"/>
    <w:rsid w:val="00050A55"/>
    <w:rsid w:val="00051062"/>
    <w:rsid w:val="00052DFD"/>
    <w:rsid w:val="00052E73"/>
    <w:rsid w:val="000535AE"/>
    <w:rsid w:val="00060140"/>
    <w:rsid w:val="00060612"/>
    <w:rsid w:val="00067E84"/>
    <w:rsid w:val="00077F89"/>
    <w:rsid w:val="00080CE0"/>
    <w:rsid w:val="0008501D"/>
    <w:rsid w:val="000919C1"/>
    <w:rsid w:val="00094034"/>
    <w:rsid w:val="000975C1"/>
    <w:rsid w:val="000B2DD4"/>
    <w:rsid w:val="000B422F"/>
    <w:rsid w:val="000B5334"/>
    <w:rsid w:val="000B580E"/>
    <w:rsid w:val="000D09E8"/>
    <w:rsid w:val="000D2374"/>
    <w:rsid w:val="000E013A"/>
    <w:rsid w:val="000E25F9"/>
    <w:rsid w:val="000E3820"/>
    <w:rsid w:val="000F033F"/>
    <w:rsid w:val="000F4571"/>
    <w:rsid w:val="000F57F2"/>
    <w:rsid w:val="0010479E"/>
    <w:rsid w:val="001265EB"/>
    <w:rsid w:val="0014299E"/>
    <w:rsid w:val="00150954"/>
    <w:rsid w:val="00157D23"/>
    <w:rsid w:val="00165655"/>
    <w:rsid w:val="00170D59"/>
    <w:rsid w:val="00173730"/>
    <w:rsid w:val="00176696"/>
    <w:rsid w:val="00185926"/>
    <w:rsid w:val="00187D0B"/>
    <w:rsid w:val="00192F33"/>
    <w:rsid w:val="00196167"/>
    <w:rsid w:val="00197480"/>
    <w:rsid w:val="001A0464"/>
    <w:rsid w:val="001A3587"/>
    <w:rsid w:val="001A781C"/>
    <w:rsid w:val="001B5D0C"/>
    <w:rsid w:val="001C0BD7"/>
    <w:rsid w:val="001D385A"/>
    <w:rsid w:val="001D6284"/>
    <w:rsid w:val="001E1F06"/>
    <w:rsid w:val="001E3A6D"/>
    <w:rsid w:val="00202603"/>
    <w:rsid w:val="00202D25"/>
    <w:rsid w:val="00202F33"/>
    <w:rsid w:val="00211773"/>
    <w:rsid w:val="0021199A"/>
    <w:rsid w:val="00221485"/>
    <w:rsid w:val="002228A7"/>
    <w:rsid w:val="00222F91"/>
    <w:rsid w:val="00224CBA"/>
    <w:rsid w:val="00226991"/>
    <w:rsid w:val="00230084"/>
    <w:rsid w:val="002321A8"/>
    <w:rsid w:val="00233CB1"/>
    <w:rsid w:val="00241A77"/>
    <w:rsid w:val="00244242"/>
    <w:rsid w:val="00244486"/>
    <w:rsid w:val="00245436"/>
    <w:rsid w:val="00246C59"/>
    <w:rsid w:val="00251864"/>
    <w:rsid w:val="0025454C"/>
    <w:rsid w:val="00261C38"/>
    <w:rsid w:val="002637B2"/>
    <w:rsid w:val="0026580E"/>
    <w:rsid w:val="00271AE4"/>
    <w:rsid w:val="00272BAE"/>
    <w:rsid w:val="0027323B"/>
    <w:rsid w:val="002752DA"/>
    <w:rsid w:val="00287924"/>
    <w:rsid w:val="00295716"/>
    <w:rsid w:val="00295B75"/>
    <w:rsid w:val="002A1762"/>
    <w:rsid w:val="002A34F0"/>
    <w:rsid w:val="002A5526"/>
    <w:rsid w:val="002B3179"/>
    <w:rsid w:val="002B45BF"/>
    <w:rsid w:val="002B5038"/>
    <w:rsid w:val="002C5C6E"/>
    <w:rsid w:val="002C71E4"/>
    <w:rsid w:val="002E471D"/>
    <w:rsid w:val="002E4766"/>
    <w:rsid w:val="002E79D9"/>
    <w:rsid w:val="002E7BB2"/>
    <w:rsid w:val="002F6BF0"/>
    <w:rsid w:val="002F7A31"/>
    <w:rsid w:val="0030013B"/>
    <w:rsid w:val="00302AB0"/>
    <w:rsid w:val="00306B65"/>
    <w:rsid w:val="00306E77"/>
    <w:rsid w:val="00310A06"/>
    <w:rsid w:val="00311543"/>
    <w:rsid w:val="003126C1"/>
    <w:rsid w:val="0031278A"/>
    <w:rsid w:val="003256F5"/>
    <w:rsid w:val="00325A6A"/>
    <w:rsid w:val="00326D4E"/>
    <w:rsid w:val="00327597"/>
    <w:rsid w:val="00334B1D"/>
    <w:rsid w:val="00337276"/>
    <w:rsid w:val="00347279"/>
    <w:rsid w:val="00351C89"/>
    <w:rsid w:val="00352E3C"/>
    <w:rsid w:val="0036212E"/>
    <w:rsid w:val="003643E0"/>
    <w:rsid w:val="00386667"/>
    <w:rsid w:val="00386845"/>
    <w:rsid w:val="00393687"/>
    <w:rsid w:val="00395C48"/>
    <w:rsid w:val="003977BC"/>
    <w:rsid w:val="003A4E05"/>
    <w:rsid w:val="003A60FD"/>
    <w:rsid w:val="003A7698"/>
    <w:rsid w:val="003B2EAA"/>
    <w:rsid w:val="003E00B0"/>
    <w:rsid w:val="003E1BA4"/>
    <w:rsid w:val="003E37A9"/>
    <w:rsid w:val="003E64E0"/>
    <w:rsid w:val="003F2DEA"/>
    <w:rsid w:val="003F494A"/>
    <w:rsid w:val="004017DF"/>
    <w:rsid w:val="0040210D"/>
    <w:rsid w:val="00420AF0"/>
    <w:rsid w:val="00422448"/>
    <w:rsid w:val="00432A54"/>
    <w:rsid w:val="00433DEB"/>
    <w:rsid w:val="0043472E"/>
    <w:rsid w:val="00434BCA"/>
    <w:rsid w:val="0044185B"/>
    <w:rsid w:val="00443EEA"/>
    <w:rsid w:val="00444F14"/>
    <w:rsid w:val="00445011"/>
    <w:rsid w:val="00445AC4"/>
    <w:rsid w:val="00446A06"/>
    <w:rsid w:val="00462134"/>
    <w:rsid w:val="00483C9A"/>
    <w:rsid w:val="0048681A"/>
    <w:rsid w:val="004870AA"/>
    <w:rsid w:val="004A105A"/>
    <w:rsid w:val="004B5980"/>
    <w:rsid w:val="004B5B72"/>
    <w:rsid w:val="004C0004"/>
    <w:rsid w:val="004C0FBB"/>
    <w:rsid w:val="004C30CD"/>
    <w:rsid w:val="004C364E"/>
    <w:rsid w:val="004D2104"/>
    <w:rsid w:val="004E6B7C"/>
    <w:rsid w:val="004E7311"/>
    <w:rsid w:val="004F403A"/>
    <w:rsid w:val="004F44BD"/>
    <w:rsid w:val="004F74C6"/>
    <w:rsid w:val="005000C9"/>
    <w:rsid w:val="00500C7E"/>
    <w:rsid w:val="005048AC"/>
    <w:rsid w:val="00515D95"/>
    <w:rsid w:val="00516E2A"/>
    <w:rsid w:val="005249FA"/>
    <w:rsid w:val="00531280"/>
    <w:rsid w:val="00532C4B"/>
    <w:rsid w:val="00534897"/>
    <w:rsid w:val="00534B21"/>
    <w:rsid w:val="005435EF"/>
    <w:rsid w:val="00551C30"/>
    <w:rsid w:val="005524B7"/>
    <w:rsid w:val="005546A3"/>
    <w:rsid w:val="00557A47"/>
    <w:rsid w:val="00564DE1"/>
    <w:rsid w:val="005674E0"/>
    <w:rsid w:val="0057082E"/>
    <w:rsid w:val="00571556"/>
    <w:rsid w:val="00571601"/>
    <w:rsid w:val="005734D0"/>
    <w:rsid w:val="00575F97"/>
    <w:rsid w:val="00581640"/>
    <w:rsid w:val="00583AF9"/>
    <w:rsid w:val="0058666A"/>
    <w:rsid w:val="005919D0"/>
    <w:rsid w:val="00595992"/>
    <w:rsid w:val="005A4464"/>
    <w:rsid w:val="005A6E31"/>
    <w:rsid w:val="005B1132"/>
    <w:rsid w:val="005B13C0"/>
    <w:rsid w:val="005B2566"/>
    <w:rsid w:val="005B5965"/>
    <w:rsid w:val="005B7128"/>
    <w:rsid w:val="005C37D4"/>
    <w:rsid w:val="005C3A6B"/>
    <w:rsid w:val="005C5E54"/>
    <w:rsid w:val="005C6631"/>
    <w:rsid w:val="005D1616"/>
    <w:rsid w:val="005D5136"/>
    <w:rsid w:val="005E24B6"/>
    <w:rsid w:val="005E6A8F"/>
    <w:rsid w:val="005E7700"/>
    <w:rsid w:val="005F7F96"/>
    <w:rsid w:val="0060151A"/>
    <w:rsid w:val="0060160B"/>
    <w:rsid w:val="00601D6E"/>
    <w:rsid w:val="0061509C"/>
    <w:rsid w:val="0061520D"/>
    <w:rsid w:val="006167D9"/>
    <w:rsid w:val="006167FF"/>
    <w:rsid w:val="0063024A"/>
    <w:rsid w:val="0063052A"/>
    <w:rsid w:val="00631D06"/>
    <w:rsid w:val="006364F7"/>
    <w:rsid w:val="006379B5"/>
    <w:rsid w:val="00642BE5"/>
    <w:rsid w:val="00645FDB"/>
    <w:rsid w:val="00647E08"/>
    <w:rsid w:val="00656C5E"/>
    <w:rsid w:val="00660DEB"/>
    <w:rsid w:val="00661124"/>
    <w:rsid w:val="0067132C"/>
    <w:rsid w:val="006750B5"/>
    <w:rsid w:val="00680384"/>
    <w:rsid w:val="0068540A"/>
    <w:rsid w:val="006959B6"/>
    <w:rsid w:val="00697944"/>
    <w:rsid w:val="006A076F"/>
    <w:rsid w:val="006A3B2F"/>
    <w:rsid w:val="006A57DF"/>
    <w:rsid w:val="006A5F1D"/>
    <w:rsid w:val="006B143C"/>
    <w:rsid w:val="006B1CDB"/>
    <w:rsid w:val="006B2FF2"/>
    <w:rsid w:val="006C04E1"/>
    <w:rsid w:val="006C2626"/>
    <w:rsid w:val="006C40C6"/>
    <w:rsid w:val="006C67FC"/>
    <w:rsid w:val="006D12E4"/>
    <w:rsid w:val="006E397D"/>
    <w:rsid w:val="006E5785"/>
    <w:rsid w:val="006F142E"/>
    <w:rsid w:val="006F168D"/>
    <w:rsid w:val="006F5999"/>
    <w:rsid w:val="006F6990"/>
    <w:rsid w:val="0070248D"/>
    <w:rsid w:val="00704635"/>
    <w:rsid w:val="00713397"/>
    <w:rsid w:val="00714239"/>
    <w:rsid w:val="00714D9A"/>
    <w:rsid w:val="00726A82"/>
    <w:rsid w:val="007313EE"/>
    <w:rsid w:val="00732C62"/>
    <w:rsid w:val="00744D51"/>
    <w:rsid w:val="00745E9D"/>
    <w:rsid w:val="00747993"/>
    <w:rsid w:val="00751223"/>
    <w:rsid w:val="0075284D"/>
    <w:rsid w:val="0075609E"/>
    <w:rsid w:val="00756A31"/>
    <w:rsid w:val="00785085"/>
    <w:rsid w:val="00792BBF"/>
    <w:rsid w:val="00796DF8"/>
    <w:rsid w:val="007A1144"/>
    <w:rsid w:val="007A363A"/>
    <w:rsid w:val="007B1737"/>
    <w:rsid w:val="007B4D93"/>
    <w:rsid w:val="007B68F9"/>
    <w:rsid w:val="007C213E"/>
    <w:rsid w:val="007C5485"/>
    <w:rsid w:val="007C5E55"/>
    <w:rsid w:val="007C666F"/>
    <w:rsid w:val="007D4086"/>
    <w:rsid w:val="007E105B"/>
    <w:rsid w:val="007E353B"/>
    <w:rsid w:val="007E3D6C"/>
    <w:rsid w:val="007E6983"/>
    <w:rsid w:val="007F6C71"/>
    <w:rsid w:val="007F7117"/>
    <w:rsid w:val="0080342C"/>
    <w:rsid w:val="00807D8F"/>
    <w:rsid w:val="00817B76"/>
    <w:rsid w:val="00825647"/>
    <w:rsid w:val="008303B0"/>
    <w:rsid w:val="00830548"/>
    <w:rsid w:val="00836A53"/>
    <w:rsid w:val="0084368E"/>
    <w:rsid w:val="00843F55"/>
    <w:rsid w:val="00850330"/>
    <w:rsid w:val="008509A3"/>
    <w:rsid w:val="00856266"/>
    <w:rsid w:val="00866D87"/>
    <w:rsid w:val="0089135F"/>
    <w:rsid w:val="008975AA"/>
    <w:rsid w:val="008A0B90"/>
    <w:rsid w:val="008A2236"/>
    <w:rsid w:val="008A26A5"/>
    <w:rsid w:val="008A2870"/>
    <w:rsid w:val="008A5C19"/>
    <w:rsid w:val="008A6452"/>
    <w:rsid w:val="008B3D90"/>
    <w:rsid w:val="008B6361"/>
    <w:rsid w:val="008C4CB8"/>
    <w:rsid w:val="008C4DB2"/>
    <w:rsid w:val="008C66E6"/>
    <w:rsid w:val="008D11CD"/>
    <w:rsid w:val="008E6763"/>
    <w:rsid w:val="008F0E87"/>
    <w:rsid w:val="008F0F25"/>
    <w:rsid w:val="008F1BC1"/>
    <w:rsid w:val="00915729"/>
    <w:rsid w:val="0091579A"/>
    <w:rsid w:val="009175B9"/>
    <w:rsid w:val="00921EE4"/>
    <w:rsid w:val="00931303"/>
    <w:rsid w:val="00932F72"/>
    <w:rsid w:val="00935D93"/>
    <w:rsid w:val="00936D1E"/>
    <w:rsid w:val="00944681"/>
    <w:rsid w:val="00947B10"/>
    <w:rsid w:val="00952FBC"/>
    <w:rsid w:val="009551C0"/>
    <w:rsid w:val="00955608"/>
    <w:rsid w:val="00970B25"/>
    <w:rsid w:val="00971708"/>
    <w:rsid w:val="00974062"/>
    <w:rsid w:val="00977CE4"/>
    <w:rsid w:val="00981949"/>
    <w:rsid w:val="0098607A"/>
    <w:rsid w:val="009879B9"/>
    <w:rsid w:val="00987C81"/>
    <w:rsid w:val="009A086E"/>
    <w:rsid w:val="009A132B"/>
    <w:rsid w:val="009A458E"/>
    <w:rsid w:val="009A7385"/>
    <w:rsid w:val="009B25BC"/>
    <w:rsid w:val="009C24A8"/>
    <w:rsid w:val="009C2A96"/>
    <w:rsid w:val="009C7382"/>
    <w:rsid w:val="009D2572"/>
    <w:rsid w:val="009E1231"/>
    <w:rsid w:val="009E4A82"/>
    <w:rsid w:val="009F1C5F"/>
    <w:rsid w:val="009F3C08"/>
    <w:rsid w:val="009F46F7"/>
    <w:rsid w:val="009F4ADE"/>
    <w:rsid w:val="00A015FF"/>
    <w:rsid w:val="00A031C4"/>
    <w:rsid w:val="00A132A2"/>
    <w:rsid w:val="00A20AE1"/>
    <w:rsid w:val="00A249BC"/>
    <w:rsid w:val="00A273B5"/>
    <w:rsid w:val="00A476D1"/>
    <w:rsid w:val="00A64875"/>
    <w:rsid w:val="00A65F25"/>
    <w:rsid w:val="00A6705A"/>
    <w:rsid w:val="00A7211F"/>
    <w:rsid w:val="00A73FB0"/>
    <w:rsid w:val="00A9171A"/>
    <w:rsid w:val="00A9644A"/>
    <w:rsid w:val="00AA3A32"/>
    <w:rsid w:val="00AB3607"/>
    <w:rsid w:val="00AD3041"/>
    <w:rsid w:val="00AD5203"/>
    <w:rsid w:val="00AD7CC8"/>
    <w:rsid w:val="00AE16EE"/>
    <w:rsid w:val="00AF75F4"/>
    <w:rsid w:val="00AF7CCA"/>
    <w:rsid w:val="00B0013C"/>
    <w:rsid w:val="00B030F8"/>
    <w:rsid w:val="00B13C6B"/>
    <w:rsid w:val="00B15D1A"/>
    <w:rsid w:val="00B165C5"/>
    <w:rsid w:val="00B16E8C"/>
    <w:rsid w:val="00B26596"/>
    <w:rsid w:val="00B26598"/>
    <w:rsid w:val="00B26AAF"/>
    <w:rsid w:val="00B26C00"/>
    <w:rsid w:val="00B34B02"/>
    <w:rsid w:val="00B356BF"/>
    <w:rsid w:val="00B40DE1"/>
    <w:rsid w:val="00B423B9"/>
    <w:rsid w:val="00B42CBF"/>
    <w:rsid w:val="00B44C5E"/>
    <w:rsid w:val="00B61536"/>
    <w:rsid w:val="00B64682"/>
    <w:rsid w:val="00B664E7"/>
    <w:rsid w:val="00B66BA8"/>
    <w:rsid w:val="00B71DF4"/>
    <w:rsid w:val="00B77F89"/>
    <w:rsid w:val="00B80CD8"/>
    <w:rsid w:val="00B81A99"/>
    <w:rsid w:val="00BA4F31"/>
    <w:rsid w:val="00BB331B"/>
    <w:rsid w:val="00BB5063"/>
    <w:rsid w:val="00BB6C4D"/>
    <w:rsid w:val="00BC58C6"/>
    <w:rsid w:val="00BD3563"/>
    <w:rsid w:val="00BD3796"/>
    <w:rsid w:val="00BD5487"/>
    <w:rsid w:val="00BD7164"/>
    <w:rsid w:val="00BE1493"/>
    <w:rsid w:val="00BE49D8"/>
    <w:rsid w:val="00BF1E11"/>
    <w:rsid w:val="00BF377C"/>
    <w:rsid w:val="00C0229F"/>
    <w:rsid w:val="00C05FE3"/>
    <w:rsid w:val="00C078BD"/>
    <w:rsid w:val="00C1068E"/>
    <w:rsid w:val="00C10812"/>
    <w:rsid w:val="00C10C2C"/>
    <w:rsid w:val="00C127DD"/>
    <w:rsid w:val="00C20857"/>
    <w:rsid w:val="00C2199A"/>
    <w:rsid w:val="00C2680C"/>
    <w:rsid w:val="00C26D46"/>
    <w:rsid w:val="00C40607"/>
    <w:rsid w:val="00C40E3E"/>
    <w:rsid w:val="00C43A14"/>
    <w:rsid w:val="00C46BA7"/>
    <w:rsid w:val="00C523E2"/>
    <w:rsid w:val="00C560A0"/>
    <w:rsid w:val="00C5699D"/>
    <w:rsid w:val="00C66BBB"/>
    <w:rsid w:val="00C66F32"/>
    <w:rsid w:val="00C71BF2"/>
    <w:rsid w:val="00C726D6"/>
    <w:rsid w:val="00C8195B"/>
    <w:rsid w:val="00C8510D"/>
    <w:rsid w:val="00C87315"/>
    <w:rsid w:val="00CA4A7E"/>
    <w:rsid w:val="00CB0B14"/>
    <w:rsid w:val="00CB2544"/>
    <w:rsid w:val="00CB532F"/>
    <w:rsid w:val="00CB62BA"/>
    <w:rsid w:val="00CC23FD"/>
    <w:rsid w:val="00CD0C7E"/>
    <w:rsid w:val="00CD2145"/>
    <w:rsid w:val="00CD257F"/>
    <w:rsid w:val="00CE369E"/>
    <w:rsid w:val="00CE4992"/>
    <w:rsid w:val="00CE67AE"/>
    <w:rsid w:val="00CF3086"/>
    <w:rsid w:val="00CF318C"/>
    <w:rsid w:val="00D15961"/>
    <w:rsid w:val="00D2244B"/>
    <w:rsid w:val="00D266AE"/>
    <w:rsid w:val="00D33124"/>
    <w:rsid w:val="00D43FF8"/>
    <w:rsid w:val="00D46F6A"/>
    <w:rsid w:val="00D52BF8"/>
    <w:rsid w:val="00D52D8C"/>
    <w:rsid w:val="00D630FE"/>
    <w:rsid w:val="00D647C2"/>
    <w:rsid w:val="00D672D5"/>
    <w:rsid w:val="00D7185D"/>
    <w:rsid w:val="00D7202E"/>
    <w:rsid w:val="00D77175"/>
    <w:rsid w:val="00D779DD"/>
    <w:rsid w:val="00D8228B"/>
    <w:rsid w:val="00D83D87"/>
    <w:rsid w:val="00D85139"/>
    <w:rsid w:val="00D8583E"/>
    <w:rsid w:val="00D86540"/>
    <w:rsid w:val="00D9727B"/>
    <w:rsid w:val="00DA0C01"/>
    <w:rsid w:val="00DA3F05"/>
    <w:rsid w:val="00DA5B86"/>
    <w:rsid w:val="00DA6FAF"/>
    <w:rsid w:val="00DB10B1"/>
    <w:rsid w:val="00DB13D0"/>
    <w:rsid w:val="00DB5466"/>
    <w:rsid w:val="00DC097B"/>
    <w:rsid w:val="00DC3C58"/>
    <w:rsid w:val="00DC589E"/>
    <w:rsid w:val="00DD20C7"/>
    <w:rsid w:val="00DD745F"/>
    <w:rsid w:val="00DE53F9"/>
    <w:rsid w:val="00DE7BF9"/>
    <w:rsid w:val="00DF65E6"/>
    <w:rsid w:val="00E00476"/>
    <w:rsid w:val="00E0559A"/>
    <w:rsid w:val="00E16547"/>
    <w:rsid w:val="00E25A2C"/>
    <w:rsid w:val="00E33365"/>
    <w:rsid w:val="00E363D3"/>
    <w:rsid w:val="00E4092F"/>
    <w:rsid w:val="00E4195E"/>
    <w:rsid w:val="00E42AE0"/>
    <w:rsid w:val="00E44E55"/>
    <w:rsid w:val="00E556E3"/>
    <w:rsid w:val="00E55A06"/>
    <w:rsid w:val="00E60A76"/>
    <w:rsid w:val="00E61DD9"/>
    <w:rsid w:val="00E6358B"/>
    <w:rsid w:val="00E816B8"/>
    <w:rsid w:val="00E84426"/>
    <w:rsid w:val="00EA4C02"/>
    <w:rsid w:val="00EA5449"/>
    <w:rsid w:val="00EB4173"/>
    <w:rsid w:val="00EC3B33"/>
    <w:rsid w:val="00EC72D6"/>
    <w:rsid w:val="00EE0687"/>
    <w:rsid w:val="00EE0766"/>
    <w:rsid w:val="00EE0B3A"/>
    <w:rsid w:val="00EE1A55"/>
    <w:rsid w:val="00EE3E0F"/>
    <w:rsid w:val="00EF05AD"/>
    <w:rsid w:val="00EF552D"/>
    <w:rsid w:val="00F04376"/>
    <w:rsid w:val="00F13683"/>
    <w:rsid w:val="00F17328"/>
    <w:rsid w:val="00F17D3F"/>
    <w:rsid w:val="00F2139C"/>
    <w:rsid w:val="00F23F9B"/>
    <w:rsid w:val="00F301A7"/>
    <w:rsid w:val="00F316B2"/>
    <w:rsid w:val="00F31ACE"/>
    <w:rsid w:val="00F325B1"/>
    <w:rsid w:val="00F35957"/>
    <w:rsid w:val="00F37C68"/>
    <w:rsid w:val="00F4126A"/>
    <w:rsid w:val="00F4401B"/>
    <w:rsid w:val="00F5211E"/>
    <w:rsid w:val="00F6531E"/>
    <w:rsid w:val="00F7353D"/>
    <w:rsid w:val="00F756B0"/>
    <w:rsid w:val="00F76E8B"/>
    <w:rsid w:val="00F81FC4"/>
    <w:rsid w:val="00F8567D"/>
    <w:rsid w:val="00F876E0"/>
    <w:rsid w:val="00F87B25"/>
    <w:rsid w:val="00F95715"/>
    <w:rsid w:val="00F97C83"/>
    <w:rsid w:val="00FA5F20"/>
    <w:rsid w:val="00FB0EB1"/>
    <w:rsid w:val="00FB1F5E"/>
    <w:rsid w:val="00FB6877"/>
    <w:rsid w:val="00FD72DD"/>
    <w:rsid w:val="00FE1AF3"/>
    <w:rsid w:val="00FE23A6"/>
    <w:rsid w:val="00FE4265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6"/>
        <o:r id="V:Rule3" type="connector" idref="#Прямая со стрелкой 1"/>
        <o:r id="V:Rule4" type="connector" idref="#Прямая со стрелкой 7"/>
        <o:r id="V:Rule5" type="connector" idref="#Прямая со стрелкой 2"/>
      </o:rules>
    </o:shapelayout>
  </w:shapeDefaults>
  <w:decimalSymbol w:val=","/>
  <w:listSeparator w:val=";"/>
  <w15:docId w15:val="{061FE167-ABA1-47DD-9067-CE4457C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4A2"/>
    <w:pPr>
      <w:keepNext/>
      <w:widowControl w:val="0"/>
      <w:jc w:val="center"/>
      <w:outlineLvl w:val="0"/>
    </w:pPr>
    <w:rPr>
      <w:rFonts w:ascii="Courier New" w:eastAsiaTheme="minorEastAsia" w:hAnsi="Courier New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4D2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2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81C"/>
    <w:pPr>
      <w:keepNext/>
      <w:shd w:val="clear" w:color="auto" w:fill="FFFFFF"/>
      <w:autoSpaceDE w:val="0"/>
      <w:autoSpaceDN w:val="0"/>
      <w:adjustRightInd w:val="0"/>
      <w:outlineLvl w:val="3"/>
    </w:pPr>
    <w:rPr>
      <w:b/>
      <w:bCs/>
      <w:color w:val="000000"/>
      <w:sz w:val="33"/>
      <w:szCs w:val="33"/>
    </w:rPr>
  </w:style>
  <w:style w:type="paragraph" w:styleId="5">
    <w:name w:val="heading 5"/>
    <w:basedOn w:val="a"/>
    <w:next w:val="a"/>
    <w:link w:val="50"/>
    <w:qFormat/>
    <w:rsid w:val="001A781C"/>
    <w:pPr>
      <w:keepNext/>
      <w:outlineLvl w:val="4"/>
    </w:pPr>
    <w:rPr>
      <w:color w:val="000000"/>
      <w:sz w:val="29"/>
      <w:szCs w:val="29"/>
    </w:rPr>
  </w:style>
  <w:style w:type="paragraph" w:styleId="6">
    <w:name w:val="heading 6"/>
    <w:basedOn w:val="a"/>
    <w:next w:val="a"/>
    <w:link w:val="60"/>
    <w:unhideWhenUsed/>
    <w:qFormat/>
    <w:rsid w:val="00F521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51C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5211E"/>
    <w:pPr>
      <w:spacing w:before="240" w:after="60"/>
      <w:outlineLvl w:val="7"/>
    </w:pPr>
    <w:rPr>
      <w:rFonts w:ascii="Arial" w:hAnsi="Arial"/>
      <w:i/>
      <w:noProof/>
      <w:sz w:val="20"/>
      <w:szCs w:val="20"/>
    </w:rPr>
  </w:style>
  <w:style w:type="paragraph" w:styleId="9">
    <w:name w:val="heading 9"/>
    <w:basedOn w:val="a"/>
    <w:next w:val="a"/>
    <w:link w:val="90"/>
    <w:qFormat/>
    <w:rsid w:val="00F5211E"/>
    <w:pPr>
      <w:spacing w:before="240" w:after="60"/>
      <w:outlineLvl w:val="8"/>
    </w:pPr>
    <w:rPr>
      <w:rFonts w:ascii="Arial" w:hAnsi="Arial"/>
      <w:b/>
      <w:i/>
      <w:noProof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4A2"/>
    <w:rPr>
      <w:color w:val="0066CC"/>
      <w:u w:val="single"/>
    </w:rPr>
  </w:style>
  <w:style w:type="character" w:styleId="a4">
    <w:name w:val="FollowedHyperlink"/>
    <w:basedOn w:val="a0"/>
    <w:rsid w:val="000274A2"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sid w:val="000274A2"/>
    <w:rPr>
      <w:rFonts w:ascii="Courier New" w:hAnsi="Courier New" w:cs="Courier New" w:hint="default"/>
      <w:b/>
      <w:bCs w:val="0"/>
      <w:sz w:val="36"/>
    </w:rPr>
  </w:style>
  <w:style w:type="paragraph" w:styleId="a5">
    <w:name w:val="header"/>
    <w:aliases w:val=" Знак Знак"/>
    <w:basedOn w:val="a"/>
    <w:link w:val="a6"/>
    <w:uiPriority w:val="99"/>
    <w:rsid w:val="000274A2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 Знак Знак"/>
    <w:basedOn w:val="a0"/>
    <w:link w:val="a5"/>
    <w:uiPriority w:val="99"/>
    <w:locked/>
    <w:rsid w:val="000274A2"/>
  </w:style>
  <w:style w:type="paragraph" w:styleId="a7">
    <w:name w:val="footer"/>
    <w:basedOn w:val="a"/>
    <w:link w:val="a8"/>
    <w:rsid w:val="00027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0274A2"/>
    <w:rPr>
      <w:sz w:val="24"/>
      <w:szCs w:val="24"/>
    </w:rPr>
  </w:style>
  <w:style w:type="paragraph" w:styleId="a9">
    <w:name w:val="Body Text"/>
    <w:basedOn w:val="a"/>
    <w:link w:val="11"/>
    <w:rsid w:val="000274A2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a">
    <w:name w:val="Основной текст Знак"/>
    <w:basedOn w:val="a0"/>
    <w:locked/>
    <w:rsid w:val="000274A2"/>
    <w:rPr>
      <w:sz w:val="24"/>
      <w:szCs w:val="24"/>
    </w:rPr>
  </w:style>
  <w:style w:type="paragraph" w:styleId="31">
    <w:name w:val="Body Text Indent 3"/>
    <w:basedOn w:val="a"/>
    <w:link w:val="32"/>
    <w:rsid w:val="000274A2"/>
    <w:pPr>
      <w:ind w:left="567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locked/>
    <w:rsid w:val="000274A2"/>
    <w:rPr>
      <w:sz w:val="16"/>
      <w:szCs w:val="16"/>
    </w:rPr>
  </w:style>
  <w:style w:type="paragraph" w:styleId="ab">
    <w:name w:val="Plain Text"/>
    <w:basedOn w:val="a"/>
    <w:link w:val="ac"/>
    <w:rsid w:val="000274A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locked/>
    <w:rsid w:val="000274A2"/>
    <w:rPr>
      <w:rFonts w:ascii="Consolas" w:hAnsi="Consolas" w:cs="Consolas" w:hint="default"/>
      <w:sz w:val="21"/>
      <w:szCs w:val="21"/>
    </w:rPr>
  </w:style>
  <w:style w:type="paragraph" w:styleId="ad">
    <w:name w:val="Balloon Text"/>
    <w:basedOn w:val="a"/>
    <w:link w:val="ae"/>
    <w:semiHidden/>
    <w:rsid w:val="000274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0274A2"/>
    <w:rPr>
      <w:rFonts w:ascii="Tahoma" w:hAnsi="Tahoma" w:cs="Tahoma" w:hint="default"/>
      <w:sz w:val="16"/>
      <w:szCs w:val="16"/>
    </w:rPr>
  </w:style>
  <w:style w:type="paragraph" w:styleId="af">
    <w:name w:val="List Paragraph"/>
    <w:basedOn w:val="a"/>
    <w:uiPriority w:val="34"/>
    <w:qFormat/>
    <w:rsid w:val="000274A2"/>
    <w:pPr>
      <w:ind w:left="720"/>
      <w:contextualSpacing/>
    </w:pPr>
  </w:style>
  <w:style w:type="character" w:customStyle="1" w:styleId="21">
    <w:name w:val="Подпись к таблице (2)_"/>
    <w:basedOn w:val="a0"/>
    <w:link w:val="22"/>
    <w:locked/>
    <w:rsid w:val="000274A2"/>
    <w:rPr>
      <w:b/>
      <w:bCs/>
      <w:sz w:val="22"/>
      <w:szCs w:val="22"/>
      <w:lang w:bidi="ar-SA"/>
    </w:rPr>
  </w:style>
  <w:style w:type="paragraph" w:customStyle="1" w:styleId="22">
    <w:name w:val="Подпись к таблице (2)"/>
    <w:basedOn w:val="a"/>
    <w:link w:val="21"/>
    <w:rsid w:val="000274A2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0274A2"/>
    <w:rPr>
      <w:noProof/>
      <w:lang w:bidi="ar-SA"/>
    </w:rPr>
  </w:style>
  <w:style w:type="paragraph" w:customStyle="1" w:styleId="24">
    <w:name w:val="Основной текст (2)"/>
    <w:basedOn w:val="a"/>
    <w:link w:val="23"/>
    <w:rsid w:val="000274A2"/>
    <w:pPr>
      <w:shd w:val="clear" w:color="auto" w:fill="FFFFFF"/>
      <w:spacing w:line="240" w:lineRule="atLeast"/>
    </w:pPr>
    <w:rPr>
      <w:noProof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0274A2"/>
    <w:rPr>
      <w:b/>
      <w:bCs/>
      <w:sz w:val="22"/>
      <w:szCs w:val="22"/>
      <w:lang w:bidi="ar-SA"/>
    </w:rPr>
  </w:style>
  <w:style w:type="paragraph" w:customStyle="1" w:styleId="42">
    <w:name w:val="Основной текст (4)"/>
    <w:basedOn w:val="a"/>
    <w:link w:val="41"/>
    <w:rsid w:val="000274A2"/>
    <w:pPr>
      <w:shd w:val="clear" w:color="auto" w:fill="FFFFFF"/>
      <w:spacing w:before="1140" w:after="1140" w:line="240" w:lineRule="atLeast"/>
    </w:pPr>
    <w:rPr>
      <w:b/>
      <w:bCs/>
      <w:sz w:val="22"/>
      <w:szCs w:val="22"/>
    </w:rPr>
  </w:style>
  <w:style w:type="character" w:customStyle="1" w:styleId="33">
    <w:name w:val="Основной текст (3)_"/>
    <w:basedOn w:val="a0"/>
    <w:link w:val="310"/>
    <w:locked/>
    <w:rsid w:val="000274A2"/>
    <w:rPr>
      <w:sz w:val="22"/>
      <w:szCs w:val="22"/>
      <w:lang w:bidi="ar-SA"/>
    </w:rPr>
  </w:style>
  <w:style w:type="paragraph" w:customStyle="1" w:styleId="310">
    <w:name w:val="Основной текст (3)1"/>
    <w:basedOn w:val="a"/>
    <w:link w:val="33"/>
    <w:rsid w:val="000274A2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61">
    <w:name w:val="Основной текст (6)_"/>
    <w:basedOn w:val="a0"/>
    <w:link w:val="62"/>
    <w:locked/>
    <w:rsid w:val="000274A2"/>
    <w:rPr>
      <w:b/>
      <w:bCs/>
      <w:sz w:val="26"/>
      <w:szCs w:val="26"/>
      <w:lang w:bidi="ar-SA"/>
    </w:rPr>
  </w:style>
  <w:style w:type="paragraph" w:customStyle="1" w:styleId="62">
    <w:name w:val="Основной текст (6)"/>
    <w:basedOn w:val="a"/>
    <w:link w:val="61"/>
    <w:rsid w:val="000274A2"/>
    <w:pPr>
      <w:shd w:val="clear" w:color="auto" w:fill="FFFFFF"/>
      <w:spacing w:line="240" w:lineRule="atLeast"/>
      <w:jc w:val="right"/>
    </w:pPr>
    <w:rPr>
      <w:b/>
      <w:bCs/>
      <w:sz w:val="26"/>
      <w:szCs w:val="26"/>
    </w:rPr>
  </w:style>
  <w:style w:type="paragraph" w:customStyle="1" w:styleId="BodyText21">
    <w:name w:val="Body Text 21"/>
    <w:basedOn w:val="a"/>
    <w:rsid w:val="000274A2"/>
    <w:pPr>
      <w:widowControl w:val="0"/>
      <w:jc w:val="center"/>
    </w:pPr>
    <w:rPr>
      <w:rFonts w:ascii="Courier New" w:hAnsi="Courier New"/>
      <w:b/>
      <w:sz w:val="28"/>
      <w:szCs w:val="20"/>
    </w:rPr>
  </w:style>
  <w:style w:type="paragraph" w:customStyle="1" w:styleId="Iauiue1">
    <w:name w:val="Iau?iue1"/>
    <w:link w:val="Iauiue10"/>
    <w:rsid w:val="000274A2"/>
    <w:pPr>
      <w:widowControl w:val="0"/>
    </w:pPr>
    <w:rPr>
      <w:sz w:val="28"/>
    </w:rPr>
  </w:style>
  <w:style w:type="character" w:customStyle="1" w:styleId="11">
    <w:name w:val="Основной текст Знак1"/>
    <w:basedOn w:val="a0"/>
    <w:link w:val="a9"/>
    <w:locked/>
    <w:rsid w:val="000274A2"/>
    <w:rPr>
      <w:sz w:val="22"/>
      <w:szCs w:val="22"/>
      <w:lang w:bidi="ar-SA"/>
    </w:rPr>
  </w:style>
  <w:style w:type="character" w:customStyle="1" w:styleId="iiianoaieou1">
    <w:name w:val="iiia? no?aieou1"/>
    <w:basedOn w:val="a0"/>
    <w:rsid w:val="000274A2"/>
  </w:style>
  <w:style w:type="character" w:customStyle="1" w:styleId="text">
    <w:name w:val="text"/>
    <w:basedOn w:val="a0"/>
    <w:rsid w:val="000274A2"/>
  </w:style>
  <w:style w:type="table" w:styleId="af0">
    <w:name w:val="Table Grid"/>
    <w:basedOn w:val="a1"/>
    <w:rsid w:val="0002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nhideWhenUsed/>
    <w:rsid w:val="000274A2"/>
  </w:style>
  <w:style w:type="character" w:customStyle="1" w:styleId="70">
    <w:name w:val="Заголовок 7 Знак"/>
    <w:basedOn w:val="a0"/>
    <w:link w:val="7"/>
    <w:rsid w:val="00351C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rsid w:val="004D2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D21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auiue10">
    <w:name w:val="Iau?iue1 Знак"/>
    <w:basedOn w:val="a0"/>
    <w:link w:val="Iauiue1"/>
    <w:rsid w:val="003256F5"/>
    <w:rPr>
      <w:sz w:val="28"/>
    </w:rPr>
  </w:style>
  <w:style w:type="paragraph" w:styleId="25">
    <w:name w:val="Body Text Indent 2"/>
    <w:basedOn w:val="a"/>
    <w:link w:val="26"/>
    <w:rsid w:val="001A781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A781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A781C"/>
    <w:rPr>
      <w:b/>
      <w:bCs/>
      <w:color w:val="000000"/>
      <w:sz w:val="33"/>
      <w:szCs w:val="3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1A781C"/>
    <w:rPr>
      <w:color w:val="000000"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1A781C"/>
  </w:style>
  <w:style w:type="paragraph" w:customStyle="1" w:styleId="Style0">
    <w:name w:val="Style0"/>
    <w:rsid w:val="001A781C"/>
    <w:pPr>
      <w:snapToGrid w:val="0"/>
    </w:pPr>
    <w:rPr>
      <w:rFonts w:ascii="Arial" w:hAnsi="Arial"/>
      <w:b/>
      <w:sz w:val="24"/>
    </w:rPr>
  </w:style>
  <w:style w:type="paragraph" w:customStyle="1" w:styleId="af2">
    <w:name w:val="Îáû÷íûé"/>
    <w:rsid w:val="001A781C"/>
    <w:pPr>
      <w:widowControl w:val="0"/>
    </w:pPr>
    <w:rPr>
      <w:sz w:val="28"/>
    </w:rPr>
  </w:style>
  <w:style w:type="paragraph" w:customStyle="1" w:styleId="27">
    <w:name w:val="Îñíîâíîé òåêñò ñ îòñòóïîì 2"/>
    <w:basedOn w:val="a"/>
    <w:rsid w:val="001A781C"/>
    <w:pPr>
      <w:widowControl w:val="0"/>
      <w:ind w:firstLine="720"/>
      <w:jc w:val="both"/>
    </w:pPr>
    <w:rPr>
      <w:kern w:val="20"/>
      <w:sz w:val="28"/>
      <w:szCs w:val="20"/>
      <w:u w:val="single"/>
    </w:rPr>
  </w:style>
  <w:style w:type="paragraph" w:styleId="af3">
    <w:name w:val="Body Text Indent"/>
    <w:basedOn w:val="a"/>
    <w:link w:val="af4"/>
    <w:rsid w:val="001A781C"/>
    <w:pPr>
      <w:ind w:left="340" w:hanging="340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A781C"/>
  </w:style>
  <w:style w:type="paragraph" w:customStyle="1" w:styleId="13">
    <w:name w:val="Текст1"/>
    <w:basedOn w:val="a"/>
    <w:rsid w:val="001A781C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B26C00"/>
  </w:style>
  <w:style w:type="paragraph" w:customStyle="1" w:styleId="14">
    <w:name w:val="Абзац списка1"/>
    <w:basedOn w:val="a"/>
    <w:rsid w:val="008303B0"/>
    <w:pPr>
      <w:ind w:left="720"/>
      <w:contextualSpacing/>
    </w:pPr>
  </w:style>
  <w:style w:type="paragraph" w:customStyle="1" w:styleId="28">
    <w:name w:val="Абзац списка2"/>
    <w:basedOn w:val="a"/>
    <w:rsid w:val="004870AA"/>
    <w:pPr>
      <w:ind w:left="720"/>
      <w:contextualSpacing/>
    </w:pPr>
  </w:style>
  <w:style w:type="paragraph" w:customStyle="1" w:styleId="29">
    <w:name w:val="Обычный2"/>
    <w:rsid w:val="009C7382"/>
    <w:pPr>
      <w:widowControl w:val="0"/>
    </w:pPr>
    <w:rPr>
      <w:sz w:val="24"/>
    </w:rPr>
  </w:style>
  <w:style w:type="character" w:styleId="af5">
    <w:name w:val="Strong"/>
    <w:basedOn w:val="a0"/>
    <w:qFormat/>
    <w:rsid w:val="009C7382"/>
    <w:rPr>
      <w:b/>
      <w:bCs/>
    </w:rPr>
  </w:style>
  <w:style w:type="character" w:styleId="af6">
    <w:name w:val="annotation reference"/>
    <w:basedOn w:val="a0"/>
    <w:rsid w:val="00977CE4"/>
    <w:rPr>
      <w:sz w:val="16"/>
      <w:szCs w:val="16"/>
    </w:rPr>
  </w:style>
  <w:style w:type="paragraph" w:styleId="af7">
    <w:name w:val="annotation text"/>
    <w:basedOn w:val="a"/>
    <w:link w:val="af8"/>
    <w:rsid w:val="00977CE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977CE4"/>
  </w:style>
  <w:style w:type="paragraph" w:styleId="af9">
    <w:name w:val="annotation subject"/>
    <w:basedOn w:val="af7"/>
    <w:next w:val="af7"/>
    <w:link w:val="afa"/>
    <w:rsid w:val="00977CE4"/>
    <w:rPr>
      <w:b/>
      <w:bCs/>
    </w:rPr>
  </w:style>
  <w:style w:type="character" w:customStyle="1" w:styleId="afa">
    <w:name w:val="Тема примечания Знак"/>
    <w:basedOn w:val="af8"/>
    <w:link w:val="af9"/>
    <w:rsid w:val="00977CE4"/>
    <w:rPr>
      <w:b/>
      <w:bCs/>
    </w:rPr>
  </w:style>
  <w:style w:type="paragraph" w:styleId="afb">
    <w:name w:val="endnote text"/>
    <w:basedOn w:val="a"/>
    <w:link w:val="afc"/>
    <w:rsid w:val="00977CE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977CE4"/>
  </w:style>
  <w:style w:type="character" w:styleId="afd">
    <w:name w:val="endnote reference"/>
    <w:basedOn w:val="a0"/>
    <w:rsid w:val="00977CE4"/>
    <w:rPr>
      <w:vertAlign w:val="superscript"/>
    </w:rPr>
  </w:style>
  <w:style w:type="paragraph" w:styleId="afe">
    <w:name w:val="footnote text"/>
    <w:basedOn w:val="a"/>
    <w:link w:val="aff"/>
    <w:rsid w:val="00977CE4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977CE4"/>
  </w:style>
  <w:style w:type="character" w:styleId="aff0">
    <w:name w:val="footnote reference"/>
    <w:basedOn w:val="a0"/>
    <w:rsid w:val="00977CE4"/>
    <w:rPr>
      <w:vertAlign w:val="superscript"/>
    </w:rPr>
  </w:style>
  <w:style w:type="paragraph" w:styleId="15">
    <w:name w:val="index 1"/>
    <w:basedOn w:val="a"/>
    <w:next w:val="a"/>
    <w:autoRedefine/>
    <w:rsid w:val="00977CE4"/>
    <w:pPr>
      <w:ind w:left="240" w:hanging="240"/>
    </w:pPr>
    <w:rPr>
      <w:rFonts w:asciiTheme="minorHAnsi" w:hAnsiTheme="minorHAnsi"/>
      <w:sz w:val="18"/>
      <w:szCs w:val="18"/>
    </w:rPr>
  </w:style>
  <w:style w:type="paragraph" w:styleId="2a">
    <w:name w:val="index 2"/>
    <w:basedOn w:val="a"/>
    <w:next w:val="a"/>
    <w:autoRedefine/>
    <w:rsid w:val="00977CE4"/>
    <w:pPr>
      <w:ind w:left="480" w:hanging="240"/>
    </w:pPr>
    <w:rPr>
      <w:rFonts w:asciiTheme="minorHAnsi" w:hAnsiTheme="minorHAnsi"/>
      <w:sz w:val="18"/>
      <w:szCs w:val="18"/>
    </w:rPr>
  </w:style>
  <w:style w:type="paragraph" w:styleId="34">
    <w:name w:val="index 3"/>
    <w:basedOn w:val="a"/>
    <w:next w:val="a"/>
    <w:autoRedefine/>
    <w:rsid w:val="00977CE4"/>
    <w:pPr>
      <w:ind w:left="720" w:hanging="240"/>
    </w:pPr>
    <w:rPr>
      <w:rFonts w:asciiTheme="minorHAnsi" w:hAnsiTheme="minorHAnsi"/>
      <w:sz w:val="18"/>
      <w:szCs w:val="18"/>
    </w:rPr>
  </w:style>
  <w:style w:type="paragraph" w:styleId="43">
    <w:name w:val="index 4"/>
    <w:basedOn w:val="a"/>
    <w:next w:val="a"/>
    <w:autoRedefine/>
    <w:rsid w:val="00977CE4"/>
    <w:pPr>
      <w:ind w:left="960" w:hanging="240"/>
    </w:pPr>
    <w:rPr>
      <w:rFonts w:asciiTheme="minorHAnsi" w:hAnsiTheme="minorHAnsi"/>
      <w:sz w:val="18"/>
      <w:szCs w:val="18"/>
    </w:rPr>
  </w:style>
  <w:style w:type="paragraph" w:styleId="51">
    <w:name w:val="index 5"/>
    <w:basedOn w:val="a"/>
    <w:next w:val="a"/>
    <w:autoRedefine/>
    <w:rsid w:val="00977CE4"/>
    <w:pPr>
      <w:ind w:left="1200" w:hanging="240"/>
    </w:pPr>
    <w:rPr>
      <w:rFonts w:asciiTheme="minorHAnsi" w:hAnsiTheme="minorHAnsi"/>
      <w:sz w:val="18"/>
      <w:szCs w:val="18"/>
    </w:rPr>
  </w:style>
  <w:style w:type="paragraph" w:styleId="63">
    <w:name w:val="index 6"/>
    <w:basedOn w:val="a"/>
    <w:next w:val="a"/>
    <w:autoRedefine/>
    <w:rsid w:val="00977CE4"/>
    <w:pPr>
      <w:ind w:left="1440" w:hanging="240"/>
    </w:pPr>
    <w:rPr>
      <w:rFonts w:asciiTheme="minorHAnsi" w:hAnsiTheme="minorHAnsi"/>
      <w:sz w:val="18"/>
      <w:szCs w:val="18"/>
    </w:rPr>
  </w:style>
  <w:style w:type="paragraph" w:styleId="71">
    <w:name w:val="index 7"/>
    <w:basedOn w:val="a"/>
    <w:next w:val="a"/>
    <w:autoRedefine/>
    <w:rsid w:val="00977CE4"/>
    <w:pPr>
      <w:ind w:left="1680" w:hanging="240"/>
    </w:pPr>
    <w:rPr>
      <w:rFonts w:asciiTheme="minorHAnsi" w:hAnsiTheme="minorHAnsi"/>
      <w:sz w:val="18"/>
      <w:szCs w:val="18"/>
    </w:rPr>
  </w:style>
  <w:style w:type="paragraph" w:styleId="81">
    <w:name w:val="index 8"/>
    <w:basedOn w:val="a"/>
    <w:next w:val="a"/>
    <w:autoRedefine/>
    <w:rsid w:val="00977CE4"/>
    <w:pPr>
      <w:ind w:left="1920" w:hanging="240"/>
    </w:pPr>
    <w:rPr>
      <w:rFonts w:asciiTheme="minorHAnsi" w:hAnsiTheme="minorHAnsi"/>
      <w:sz w:val="18"/>
      <w:szCs w:val="18"/>
    </w:rPr>
  </w:style>
  <w:style w:type="paragraph" w:styleId="91">
    <w:name w:val="index 9"/>
    <w:basedOn w:val="a"/>
    <w:next w:val="a"/>
    <w:autoRedefine/>
    <w:rsid w:val="00977CE4"/>
    <w:pPr>
      <w:ind w:left="2160" w:hanging="240"/>
    </w:pPr>
    <w:rPr>
      <w:rFonts w:asciiTheme="minorHAnsi" w:hAnsiTheme="minorHAnsi"/>
      <w:sz w:val="18"/>
      <w:szCs w:val="18"/>
    </w:rPr>
  </w:style>
  <w:style w:type="paragraph" w:styleId="aff1">
    <w:name w:val="index heading"/>
    <w:basedOn w:val="a"/>
    <w:next w:val="15"/>
    <w:rsid w:val="00977CE4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521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F5211E"/>
    <w:rPr>
      <w:rFonts w:ascii="Arial" w:hAnsi="Arial"/>
      <w:i/>
      <w:noProof/>
    </w:rPr>
  </w:style>
  <w:style w:type="character" w:customStyle="1" w:styleId="90">
    <w:name w:val="Заголовок 9 Знак"/>
    <w:basedOn w:val="a0"/>
    <w:link w:val="9"/>
    <w:rsid w:val="00F5211E"/>
    <w:rPr>
      <w:rFonts w:ascii="Arial" w:hAnsi="Arial"/>
      <w:b/>
      <w:i/>
      <w:noProof/>
      <w:sz w:val="18"/>
    </w:rPr>
  </w:style>
  <w:style w:type="numbering" w:customStyle="1" w:styleId="2b">
    <w:name w:val="Нет списка2"/>
    <w:next w:val="a2"/>
    <w:semiHidden/>
    <w:unhideWhenUsed/>
    <w:rsid w:val="00F5211E"/>
  </w:style>
  <w:style w:type="paragraph" w:styleId="2c">
    <w:name w:val="Body Text 2"/>
    <w:basedOn w:val="a"/>
    <w:link w:val="2d"/>
    <w:rsid w:val="00F5211E"/>
    <w:pPr>
      <w:spacing w:after="120" w:line="480" w:lineRule="auto"/>
    </w:pPr>
    <w:rPr>
      <w:sz w:val="20"/>
      <w:szCs w:val="20"/>
    </w:rPr>
  </w:style>
  <w:style w:type="character" w:customStyle="1" w:styleId="2d">
    <w:name w:val="Основной текст 2 Знак"/>
    <w:basedOn w:val="a0"/>
    <w:link w:val="2c"/>
    <w:rsid w:val="00F5211E"/>
  </w:style>
  <w:style w:type="paragraph" w:customStyle="1" w:styleId="16">
    <w:name w:val="Обычный1"/>
    <w:rsid w:val="00F5211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10">
    <w:name w:val="Основной текст 21"/>
    <w:basedOn w:val="a"/>
    <w:rsid w:val="00F5211E"/>
    <w:pPr>
      <w:jc w:val="both"/>
    </w:pPr>
    <w:rPr>
      <w:sz w:val="28"/>
      <w:szCs w:val="20"/>
    </w:rPr>
  </w:style>
  <w:style w:type="paragraph" w:customStyle="1" w:styleId="2e">
    <w:name w:val="заголовок 2"/>
    <w:basedOn w:val="a"/>
    <w:next w:val="a"/>
    <w:rsid w:val="00F5211E"/>
    <w:pPr>
      <w:keepNext/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sz w:val="28"/>
      <w:szCs w:val="20"/>
    </w:rPr>
  </w:style>
  <w:style w:type="paragraph" w:styleId="aff2">
    <w:name w:val="Salutation"/>
    <w:basedOn w:val="a"/>
    <w:link w:val="aff3"/>
    <w:rsid w:val="00F5211E"/>
    <w:rPr>
      <w:rFonts w:ascii="Arial" w:hAnsi="Arial"/>
      <w:sz w:val="20"/>
      <w:szCs w:val="20"/>
    </w:rPr>
  </w:style>
  <w:style w:type="character" w:customStyle="1" w:styleId="aff3">
    <w:name w:val="Приветствие Знак"/>
    <w:basedOn w:val="a0"/>
    <w:link w:val="aff2"/>
    <w:rsid w:val="00F5211E"/>
    <w:rPr>
      <w:rFonts w:ascii="Arial" w:hAnsi="Arial"/>
    </w:rPr>
  </w:style>
  <w:style w:type="paragraph" w:styleId="aff4">
    <w:name w:val="Title"/>
    <w:basedOn w:val="a"/>
    <w:link w:val="aff5"/>
    <w:qFormat/>
    <w:rsid w:val="00F5211E"/>
    <w:pPr>
      <w:jc w:val="center"/>
    </w:pPr>
    <w:rPr>
      <w:b/>
      <w:sz w:val="32"/>
      <w:szCs w:val="20"/>
    </w:rPr>
  </w:style>
  <w:style w:type="character" w:customStyle="1" w:styleId="aff5">
    <w:name w:val="Название Знак"/>
    <w:basedOn w:val="a0"/>
    <w:link w:val="aff4"/>
    <w:rsid w:val="00F5211E"/>
    <w:rPr>
      <w:b/>
      <w:sz w:val="32"/>
    </w:rPr>
  </w:style>
  <w:style w:type="paragraph" w:styleId="35">
    <w:name w:val="Body Text 3"/>
    <w:basedOn w:val="a"/>
    <w:link w:val="36"/>
    <w:rsid w:val="00F5211E"/>
    <w:pPr>
      <w:jc w:val="both"/>
    </w:pPr>
    <w:rPr>
      <w:sz w:val="20"/>
      <w:szCs w:val="20"/>
    </w:rPr>
  </w:style>
  <w:style w:type="character" w:customStyle="1" w:styleId="36">
    <w:name w:val="Основной текст 3 Знак"/>
    <w:basedOn w:val="a0"/>
    <w:link w:val="35"/>
    <w:rsid w:val="00F5211E"/>
  </w:style>
  <w:style w:type="paragraph" w:styleId="aff6">
    <w:name w:val="envelope address"/>
    <w:basedOn w:val="a"/>
    <w:rsid w:val="00F5211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2f">
    <w:name w:val="envelope return"/>
    <w:basedOn w:val="a"/>
    <w:rsid w:val="00F5211E"/>
    <w:rPr>
      <w:rFonts w:ascii="Arial" w:hAnsi="Arial" w:cs="Arial"/>
      <w:b/>
    </w:rPr>
  </w:style>
  <w:style w:type="paragraph" w:customStyle="1" w:styleId="aff7">
    <w:name w:val="Знак"/>
    <w:basedOn w:val="a"/>
    <w:autoRedefine/>
    <w:rsid w:val="00F5211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7">
    <w:name w:val="номер страницы1"/>
    <w:basedOn w:val="aff8"/>
    <w:rsid w:val="00F5211E"/>
  </w:style>
  <w:style w:type="character" w:customStyle="1" w:styleId="aff8">
    <w:name w:val="Основной шрифт"/>
    <w:rsid w:val="00F5211E"/>
  </w:style>
  <w:style w:type="paragraph" w:styleId="2f0">
    <w:name w:val="List 2"/>
    <w:basedOn w:val="a"/>
    <w:rsid w:val="00F5211E"/>
    <w:pPr>
      <w:ind w:left="566" w:hanging="283"/>
    </w:pPr>
    <w:rPr>
      <w:sz w:val="20"/>
      <w:szCs w:val="20"/>
    </w:rPr>
  </w:style>
  <w:style w:type="paragraph" w:customStyle="1" w:styleId="211">
    <w:name w:val="заголовок 21"/>
    <w:basedOn w:val="a"/>
    <w:next w:val="a"/>
    <w:rsid w:val="00F5211E"/>
    <w:pPr>
      <w:keepNext/>
      <w:widowControl w:val="0"/>
      <w:spacing w:before="60" w:after="60"/>
      <w:jc w:val="center"/>
    </w:pPr>
    <w:rPr>
      <w:sz w:val="28"/>
      <w:szCs w:val="20"/>
    </w:rPr>
  </w:style>
  <w:style w:type="paragraph" w:customStyle="1" w:styleId="aff9">
    <w:name w:val="Обычный текст с отступом"/>
    <w:basedOn w:val="a"/>
    <w:rsid w:val="00F5211E"/>
    <w:pPr>
      <w:ind w:left="72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rsid w:val="00F5211E"/>
    <w:pPr>
      <w:keepNext/>
      <w:jc w:val="center"/>
    </w:pPr>
    <w:rPr>
      <w:b/>
      <w:szCs w:val="20"/>
    </w:rPr>
  </w:style>
  <w:style w:type="paragraph" w:customStyle="1" w:styleId="Heading">
    <w:name w:val="Heading"/>
    <w:rsid w:val="00F5211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19">
    <w:name w:val="Основной шрифт1"/>
    <w:rsid w:val="00F5211E"/>
  </w:style>
  <w:style w:type="paragraph" w:customStyle="1" w:styleId="ConsTitle">
    <w:name w:val="ConsTitle"/>
    <w:rsid w:val="00F5211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FR1">
    <w:name w:val="FR1"/>
    <w:rsid w:val="00F521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F5211E"/>
    <w:pPr>
      <w:keepNext/>
      <w:widowControl w:val="0"/>
      <w:spacing w:before="60" w:after="60"/>
      <w:jc w:val="center"/>
    </w:pPr>
    <w:rPr>
      <w:sz w:val="28"/>
      <w:szCs w:val="20"/>
    </w:rPr>
  </w:style>
  <w:style w:type="paragraph" w:styleId="affa">
    <w:name w:val="caption"/>
    <w:basedOn w:val="a"/>
    <w:next w:val="a"/>
    <w:qFormat/>
    <w:rsid w:val="00F5211E"/>
    <w:pPr>
      <w:jc w:val="center"/>
    </w:pPr>
    <w:rPr>
      <w:b/>
      <w:sz w:val="28"/>
      <w:szCs w:val="20"/>
    </w:rPr>
  </w:style>
  <w:style w:type="paragraph" w:customStyle="1" w:styleId="affb">
    <w:name w:val="Âåðõíèé êîëîíòèòóë"/>
    <w:basedOn w:val="a"/>
    <w:rsid w:val="008F0E87"/>
    <w:pPr>
      <w:tabs>
        <w:tab w:val="center" w:pos="4153"/>
        <w:tab w:val="right" w:pos="8306"/>
      </w:tabs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E6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A76"/>
    <w:rPr>
      <w:rFonts w:ascii="Courier New" w:hAnsi="Courier New" w:cs="Courier New"/>
    </w:rPr>
  </w:style>
  <w:style w:type="paragraph" w:customStyle="1" w:styleId="Default">
    <w:name w:val="Default"/>
    <w:rsid w:val="00302A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c">
    <w:name w:val="Normal (Web)"/>
    <w:basedOn w:val="a"/>
    <w:uiPriority w:val="99"/>
    <w:semiHidden/>
    <w:unhideWhenUsed/>
    <w:rsid w:val="00B44C5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210F80C-4C86-486E-9BCE-82AE161A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«АП УПЦ НТ» ИрГУПС</vt:lpstr>
    </vt:vector>
  </TitlesOfParts>
  <Company>komline</Company>
  <LinksUpToDate>false</LinksUpToDate>
  <CharactersWithSpaces>27403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«АП УПЦ НТ» ИрГУПС</dc:title>
  <dc:creator>Черемных</dc:creator>
  <cp:lastModifiedBy>Elena</cp:lastModifiedBy>
  <cp:revision>43</cp:revision>
  <cp:lastPrinted>2019-07-21T16:22:00Z</cp:lastPrinted>
  <dcterms:created xsi:type="dcterms:W3CDTF">2019-06-06T06:23:00Z</dcterms:created>
  <dcterms:modified xsi:type="dcterms:W3CDTF">2019-09-30T08:12:00Z</dcterms:modified>
</cp:coreProperties>
</file>